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E772B8" w:rsidRPr="006F6545">
        <w:trPr>
          <w:trHeight w:val="2420"/>
        </w:trPr>
        <w:tc>
          <w:tcPr>
            <w:tcW w:w="9463" w:type="dxa"/>
          </w:tcPr>
          <w:p w:rsidR="00E772B8" w:rsidRPr="006F6545" w:rsidRDefault="00E772B8" w:rsidP="00E772B8">
            <w:pPr>
              <w:pStyle w:val="1"/>
              <w:jc w:val="center"/>
              <w:rPr>
                <w:rFonts w:ascii="Times New Roman" w:hAnsi="Times New Roman"/>
              </w:rPr>
            </w:pPr>
            <w:r w:rsidRPr="006F6545">
              <w:rPr>
                <w:rFonts w:ascii="Times New Roman" w:hAnsi="Times New Roman"/>
              </w:rPr>
              <w:t>Р о с с и й с к а я  Ф е д е р а ц и я</w:t>
            </w:r>
          </w:p>
          <w:p w:rsidR="00E772B8" w:rsidRPr="006F6545" w:rsidRDefault="00E772B8" w:rsidP="00E772B8">
            <w:pPr>
              <w:pStyle w:val="5"/>
              <w:rPr>
                <w:rFonts w:ascii="Times New Roman" w:hAnsi="Times New Roman"/>
              </w:rPr>
            </w:pPr>
            <w:r w:rsidRPr="006F6545">
              <w:rPr>
                <w:rFonts w:ascii="Times New Roman" w:hAnsi="Times New Roman"/>
              </w:rPr>
              <w:t>Иркутская   область</w:t>
            </w:r>
          </w:p>
          <w:p w:rsidR="00E772B8" w:rsidRPr="006F6545" w:rsidRDefault="00E772B8" w:rsidP="00E772B8">
            <w:pPr>
              <w:jc w:val="center"/>
              <w:rPr>
                <w:b/>
                <w:sz w:val="32"/>
              </w:rPr>
            </w:pPr>
            <w:r w:rsidRPr="006F6545">
              <w:rPr>
                <w:b/>
                <w:sz w:val="32"/>
              </w:rPr>
              <w:t>Муниципальное образование «Тайшетский  район»</w:t>
            </w:r>
          </w:p>
          <w:p w:rsidR="00E772B8" w:rsidRPr="006F6545" w:rsidRDefault="00E772B8" w:rsidP="00E772B8">
            <w:pPr>
              <w:pStyle w:val="6"/>
              <w:rPr>
                <w:rFonts w:ascii="Times New Roman" w:hAnsi="Times New Roman"/>
                <w:sz w:val="32"/>
              </w:rPr>
            </w:pPr>
            <w:r>
              <w:rPr>
                <w:rFonts w:ascii="Times New Roman" w:hAnsi="Times New Roman"/>
                <w:sz w:val="32"/>
              </w:rPr>
              <w:t>Д</w:t>
            </w:r>
            <w:r w:rsidR="007840FB">
              <w:rPr>
                <w:rFonts w:ascii="Times New Roman" w:hAnsi="Times New Roman"/>
                <w:sz w:val="32"/>
              </w:rPr>
              <w:t xml:space="preserve">УМА ТАЙШЕТСКОГО </w:t>
            </w:r>
            <w:r>
              <w:rPr>
                <w:rFonts w:ascii="Times New Roman" w:hAnsi="Times New Roman"/>
                <w:sz w:val="32"/>
              </w:rPr>
              <w:t>РАЙОНА</w:t>
            </w:r>
          </w:p>
          <w:p w:rsidR="00E772B8" w:rsidRPr="006F6545" w:rsidRDefault="00E772B8" w:rsidP="00E772B8">
            <w:pPr>
              <w:jc w:val="center"/>
              <w:rPr>
                <w:b/>
                <w:sz w:val="32"/>
              </w:rPr>
            </w:pPr>
          </w:p>
          <w:p w:rsidR="00E772B8" w:rsidRPr="006F6545" w:rsidRDefault="007840FB" w:rsidP="00E772B8">
            <w:pPr>
              <w:pStyle w:val="7"/>
              <w:rPr>
                <w:rFonts w:ascii="Times New Roman" w:hAnsi="Times New Roman"/>
              </w:rPr>
            </w:pPr>
            <w:r>
              <w:rPr>
                <w:rFonts w:ascii="Times New Roman" w:hAnsi="Times New Roman"/>
              </w:rPr>
              <w:t>Р</w:t>
            </w:r>
            <w:r w:rsidR="00E772B8" w:rsidRPr="006F6545">
              <w:rPr>
                <w:rFonts w:ascii="Times New Roman" w:hAnsi="Times New Roman"/>
              </w:rPr>
              <w:t>Е</w:t>
            </w:r>
            <w:r>
              <w:rPr>
                <w:rFonts w:ascii="Times New Roman" w:hAnsi="Times New Roman"/>
              </w:rPr>
              <w:t>ШЕНИЕ</w:t>
            </w:r>
          </w:p>
          <w:p w:rsidR="00E772B8" w:rsidRPr="006F6545" w:rsidRDefault="00E772B8" w:rsidP="00E772B8">
            <w:pPr>
              <w:pStyle w:val="20"/>
              <w:suppressLineNumbers/>
              <w:ind w:left="0"/>
            </w:pPr>
          </w:p>
        </w:tc>
      </w:tr>
    </w:tbl>
    <w:p w:rsidR="000E4B5D" w:rsidRDefault="000E4B5D" w:rsidP="00E772B8">
      <w:pPr>
        <w:ind w:right="-568"/>
      </w:pPr>
    </w:p>
    <w:p w:rsidR="00E772B8" w:rsidRDefault="00064958" w:rsidP="00E772B8">
      <w:pPr>
        <w:ind w:right="-568"/>
      </w:pPr>
      <w:r>
        <w:t>от “</w:t>
      </w:r>
      <w:r w:rsidR="00732627">
        <w:t xml:space="preserve"> </w:t>
      </w:r>
      <w:r w:rsidR="00545761">
        <w:t xml:space="preserve">30 </w:t>
      </w:r>
      <w:r w:rsidR="00E772B8" w:rsidRPr="006F6545">
        <w:t>”</w:t>
      </w:r>
      <w:r w:rsidR="00545761">
        <w:t xml:space="preserve">ноября  </w:t>
      </w:r>
      <w:r>
        <w:t>2021 года</w:t>
      </w:r>
      <w:r>
        <w:tab/>
      </w:r>
      <w:r>
        <w:tab/>
      </w:r>
      <w:r>
        <w:tab/>
      </w:r>
      <w:r>
        <w:tab/>
      </w:r>
      <w:r w:rsidR="007678E2">
        <w:tab/>
      </w:r>
      <w:r w:rsidR="003366F7">
        <w:t xml:space="preserve">№ </w:t>
      </w:r>
      <w:r w:rsidR="00545761">
        <w:t>144</w:t>
      </w:r>
    </w:p>
    <w:p w:rsidR="007840FB" w:rsidRDefault="007840FB" w:rsidP="00E772B8">
      <w:pPr>
        <w:ind w:right="-568"/>
      </w:pPr>
    </w:p>
    <w:tbl>
      <w:tblPr>
        <w:tblW w:w="10564" w:type="dxa"/>
        <w:tblLayout w:type="fixed"/>
        <w:tblLook w:val="0000"/>
      </w:tblPr>
      <w:tblGrid>
        <w:gridCol w:w="5637"/>
        <w:gridCol w:w="4927"/>
      </w:tblGrid>
      <w:tr w:rsidR="007840FB" w:rsidRPr="006F6545" w:rsidTr="00446722">
        <w:tc>
          <w:tcPr>
            <w:tcW w:w="5637" w:type="dxa"/>
          </w:tcPr>
          <w:p w:rsidR="00080BC9" w:rsidRPr="00080BC9" w:rsidRDefault="00080BC9" w:rsidP="00080BC9">
            <w:pPr>
              <w:jc w:val="both"/>
              <w:rPr>
                <w:szCs w:val="24"/>
              </w:rPr>
            </w:pPr>
            <w:r w:rsidRPr="00080BC9">
              <w:rPr>
                <w:bCs/>
                <w:color w:val="000000"/>
                <w:szCs w:val="24"/>
              </w:rPr>
              <w:t xml:space="preserve">Об утверждении положения о муниципальном контроле на автомобильном транспорте и в дорожном хозяйстве </w:t>
            </w:r>
            <w:r w:rsidRPr="00080BC9">
              <w:rPr>
                <w:szCs w:val="24"/>
              </w:rPr>
              <w:t>вне границ населённых пунктов  в   границах муниципального образования "Тайшетский район"</w:t>
            </w:r>
          </w:p>
          <w:p w:rsidR="007840FB" w:rsidRPr="00446722" w:rsidRDefault="007840FB" w:rsidP="005101E9"/>
        </w:tc>
        <w:tc>
          <w:tcPr>
            <w:tcW w:w="4927" w:type="dxa"/>
          </w:tcPr>
          <w:p w:rsidR="007840FB" w:rsidRPr="006F6545" w:rsidRDefault="007840FB" w:rsidP="007840FB">
            <w:pPr>
              <w:jc w:val="both"/>
            </w:pPr>
          </w:p>
        </w:tc>
      </w:tr>
    </w:tbl>
    <w:p w:rsidR="00C023E1" w:rsidRPr="00F42A74" w:rsidRDefault="00C023E1" w:rsidP="00064958">
      <w:pPr>
        <w:pStyle w:val="ConsNormal"/>
        <w:ind w:firstLine="0"/>
        <w:jc w:val="both"/>
        <w:rPr>
          <w:rFonts w:ascii="Times New Roman" w:hAnsi="Times New Roman"/>
          <w:sz w:val="24"/>
          <w:szCs w:val="24"/>
        </w:rPr>
      </w:pPr>
    </w:p>
    <w:p w:rsidR="00080BC9" w:rsidRDefault="00080BC9" w:rsidP="00080BC9">
      <w:pPr>
        <w:shd w:val="clear" w:color="auto" w:fill="FFFFFF"/>
        <w:ind w:firstLine="709"/>
        <w:jc w:val="both"/>
      </w:pPr>
      <w:r w:rsidRPr="00140EB0">
        <w:rPr>
          <w:color w:val="000000"/>
          <w:szCs w:val="24"/>
        </w:rPr>
        <w:t xml:space="preserve">Руководствуясь статьей 3 </w:t>
      </w:r>
      <w:bookmarkStart w:id="0" w:name="_Hlk77673480"/>
      <w:r w:rsidRPr="00140EB0">
        <w:rPr>
          <w:color w:val="000000"/>
          <w:szCs w:val="24"/>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w:t>
      </w:r>
      <w:r>
        <w:rPr>
          <w:color w:val="000000"/>
        </w:rPr>
        <w:t xml:space="preserve"> з</w:t>
      </w:r>
      <w:r w:rsidRPr="00140EB0">
        <w:rPr>
          <w:color w:val="000000"/>
          <w:szCs w:val="24"/>
        </w:rPr>
        <w:t>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140EB0">
        <w:rPr>
          <w:color w:val="000000"/>
          <w:szCs w:val="24"/>
        </w:rPr>
        <w:t xml:space="preserve"> Федеральным законом от 31 июля 2020 года № 248-ФЗ "О государственном контроле (надзоре) и муниципальном контроле в Российской Федерации",</w:t>
      </w:r>
      <w:r>
        <w:rPr>
          <w:color w:val="000000"/>
        </w:rPr>
        <w:t> </w:t>
      </w:r>
      <w:r w:rsidRPr="00140EB0">
        <w:rPr>
          <w:szCs w:val="24"/>
        </w:rPr>
        <w:t xml:space="preserve">статьями 30, 46 Устава муниципального образования "Тайшетский муниципальный район Иркутской области", Дума Тайшетского района </w:t>
      </w:r>
    </w:p>
    <w:p w:rsidR="00175890" w:rsidRPr="00175890" w:rsidRDefault="00175890" w:rsidP="00175890">
      <w:pPr>
        <w:pStyle w:val="ConsNormal"/>
        <w:ind w:firstLine="709"/>
        <w:jc w:val="both"/>
        <w:rPr>
          <w:rFonts w:ascii="Times New Roman" w:hAnsi="Times New Roman"/>
          <w:sz w:val="24"/>
          <w:szCs w:val="24"/>
        </w:rPr>
      </w:pPr>
    </w:p>
    <w:p w:rsidR="00C023E1" w:rsidRPr="003F5CBD" w:rsidRDefault="00C023E1" w:rsidP="00C023E1">
      <w:pPr>
        <w:rPr>
          <w:b/>
        </w:rPr>
      </w:pPr>
      <w:r w:rsidRPr="003F5CBD">
        <w:rPr>
          <w:b/>
        </w:rPr>
        <w:t>Р</w:t>
      </w:r>
      <w:r w:rsidR="003F5CBD" w:rsidRPr="003F5CBD">
        <w:rPr>
          <w:b/>
        </w:rPr>
        <w:t>ЕШИЛА:</w:t>
      </w:r>
    </w:p>
    <w:p w:rsidR="00C023E1" w:rsidRDefault="00C023E1" w:rsidP="00E772B8">
      <w:pPr>
        <w:ind w:right="-568"/>
      </w:pPr>
    </w:p>
    <w:p w:rsidR="00080BC9" w:rsidRPr="00FB75CC" w:rsidRDefault="00080BC9" w:rsidP="00080BC9">
      <w:pPr>
        <w:ind w:firstLine="708"/>
        <w:jc w:val="both"/>
        <w:rPr>
          <w:kern w:val="2"/>
          <w:szCs w:val="24"/>
        </w:rPr>
      </w:pPr>
      <w:r w:rsidRPr="00FB75CC">
        <w:rPr>
          <w:color w:val="000000"/>
          <w:szCs w:val="24"/>
        </w:rPr>
        <w:t xml:space="preserve">1. Утвердить Положение о муниципальном контроле на автомобильном транспорте и в дорожном хозяйстве </w:t>
      </w:r>
      <w:r w:rsidR="00BF792A">
        <w:rPr>
          <w:szCs w:val="24"/>
        </w:rPr>
        <w:t xml:space="preserve">вне границ населённых пунктов </w:t>
      </w:r>
      <w:r w:rsidRPr="00FB75CC">
        <w:rPr>
          <w:szCs w:val="24"/>
        </w:rPr>
        <w:t>в границах муниципального образования "Тайшетский район"</w:t>
      </w:r>
      <w:r w:rsidR="000229B5">
        <w:rPr>
          <w:szCs w:val="24"/>
        </w:rPr>
        <w:t>,</w:t>
      </w:r>
      <w:r w:rsidR="003908F1">
        <w:rPr>
          <w:szCs w:val="24"/>
        </w:rPr>
        <w:t xml:space="preserve"> </w:t>
      </w:r>
      <w:r w:rsidR="00D83E78">
        <w:rPr>
          <w:szCs w:val="24"/>
        </w:rPr>
        <w:t>согласно приложению</w:t>
      </w:r>
      <w:r w:rsidRPr="00FB75CC">
        <w:rPr>
          <w:kern w:val="2"/>
          <w:szCs w:val="24"/>
        </w:rPr>
        <w:t>.</w:t>
      </w:r>
    </w:p>
    <w:p w:rsidR="00080BC9" w:rsidRPr="00FB75CC" w:rsidRDefault="00F23974" w:rsidP="00080BC9">
      <w:pPr>
        <w:ind w:firstLine="708"/>
        <w:jc w:val="both"/>
        <w:rPr>
          <w:szCs w:val="24"/>
        </w:rPr>
      </w:pPr>
      <w:r>
        <w:rPr>
          <w:szCs w:val="24"/>
        </w:rPr>
        <w:t>2. </w:t>
      </w:r>
      <w:r w:rsidR="00080BC9" w:rsidRPr="00FB75CC">
        <w:rPr>
          <w:szCs w:val="24"/>
        </w:rPr>
        <w:t xml:space="preserve">Администрации Тайшетского района опубликовать настоящее решение в Бюллетене нормативных правовых актов Тайшетского района "Официальная среда" и разместить на официальном сайте администрации Тайшетского района. </w:t>
      </w:r>
    </w:p>
    <w:p w:rsidR="00080BC9" w:rsidRPr="00D211C6" w:rsidRDefault="00080BC9" w:rsidP="00080BC9">
      <w:pPr>
        <w:shd w:val="clear" w:color="auto" w:fill="FFFFFF"/>
        <w:ind w:firstLine="709"/>
        <w:jc w:val="both"/>
        <w:rPr>
          <w:color w:val="000000"/>
          <w:szCs w:val="24"/>
        </w:rPr>
      </w:pPr>
      <w:r w:rsidRPr="00FB75CC">
        <w:rPr>
          <w:color w:val="000000"/>
          <w:szCs w:val="24"/>
        </w:rPr>
        <w:t xml:space="preserve">3. Настоящее решение вступает в силу со дня его официального опубликования, за исключением положений </w:t>
      </w:r>
      <w:r w:rsidRPr="00175B07">
        <w:rPr>
          <w:color w:val="000000"/>
          <w:szCs w:val="24"/>
        </w:rPr>
        <w:t>раздела 5</w:t>
      </w:r>
      <w:r w:rsidRPr="00FB75CC">
        <w:rPr>
          <w:color w:val="000000"/>
          <w:szCs w:val="24"/>
        </w:rPr>
        <w:t xml:space="preserve"> Положения о муниципальном контроле на автомобильном транспорте и в дорожном хозяйстве </w:t>
      </w:r>
      <w:r w:rsidRPr="00FB75CC">
        <w:rPr>
          <w:szCs w:val="24"/>
        </w:rPr>
        <w:t>вне границ населённых пунктов  в   границах муниципального образования "Тайшетский район"</w:t>
      </w:r>
      <w:r w:rsidRPr="00FB75CC">
        <w:rPr>
          <w:i/>
          <w:iCs/>
          <w:color w:val="000000"/>
          <w:szCs w:val="24"/>
        </w:rPr>
        <w:t xml:space="preserve">, </w:t>
      </w:r>
      <w:r w:rsidRPr="00D211C6">
        <w:rPr>
          <w:iCs/>
          <w:color w:val="000000"/>
          <w:szCs w:val="24"/>
        </w:rPr>
        <w:t xml:space="preserve">который </w:t>
      </w:r>
      <w:r w:rsidR="00BE295D" w:rsidRPr="00D211C6">
        <w:rPr>
          <w:iCs/>
          <w:color w:val="000000"/>
          <w:szCs w:val="24"/>
        </w:rPr>
        <w:t>в</w:t>
      </w:r>
      <w:bookmarkStart w:id="1" w:name="_GoBack"/>
      <w:bookmarkEnd w:id="1"/>
      <w:r w:rsidRPr="00D211C6">
        <w:rPr>
          <w:iCs/>
          <w:color w:val="000000"/>
          <w:szCs w:val="24"/>
        </w:rPr>
        <w:t>ступает в силу с 1 марта 2022 года</w:t>
      </w:r>
      <w:r w:rsidRPr="00D211C6">
        <w:rPr>
          <w:color w:val="000000"/>
          <w:szCs w:val="24"/>
        </w:rPr>
        <w:t xml:space="preserve">. </w:t>
      </w:r>
    </w:p>
    <w:p w:rsidR="005101E9" w:rsidRPr="00D211C6" w:rsidRDefault="005101E9" w:rsidP="00064958">
      <w:pPr>
        <w:ind w:right="-568"/>
        <w:rPr>
          <w:szCs w:val="24"/>
        </w:rPr>
      </w:pPr>
    </w:p>
    <w:p w:rsidR="005C6C1D" w:rsidRDefault="005C6C1D" w:rsidP="00064958">
      <w:pPr>
        <w:ind w:right="-568"/>
      </w:pPr>
    </w:p>
    <w:tbl>
      <w:tblPr>
        <w:tblW w:w="10430" w:type="dxa"/>
        <w:tblInd w:w="-176" w:type="dxa"/>
        <w:tblLook w:val="04A0"/>
      </w:tblPr>
      <w:tblGrid>
        <w:gridCol w:w="4431"/>
        <w:gridCol w:w="3071"/>
        <w:gridCol w:w="2928"/>
      </w:tblGrid>
      <w:tr w:rsidR="00064958" w:rsidRPr="00064958" w:rsidTr="00BF792A">
        <w:trPr>
          <w:trHeight w:val="517"/>
        </w:trPr>
        <w:tc>
          <w:tcPr>
            <w:tcW w:w="4431" w:type="dxa"/>
          </w:tcPr>
          <w:p w:rsidR="00064958" w:rsidRPr="00064958" w:rsidRDefault="00064958" w:rsidP="00064958">
            <w:pPr>
              <w:autoSpaceDE w:val="0"/>
              <w:autoSpaceDN w:val="0"/>
              <w:adjustRightInd w:val="0"/>
              <w:ind w:left="176"/>
              <w:rPr>
                <w:rFonts w:cs="Arial Unicode MS"/>
                <w:szCs w:val="24"/>
              </w:rPr>
            </w:pPr>
            <w:r w:rsidRPr="00064958">
              <w:rPr>
                <w:rFonts w:cs="Arial Unicode MS"/>
                <w:szCs w:val="24"/>
              </w:rPr>
              <w:t xml:space="preserve">Председатель Думы </w:t>
            </w:r>
          </w:p>
          <w:p w:rsidR="005C6C1D" w:rsidRDefault="00064958" w:rsidP="00064958">
            <w:pPr>
              <w:autoSpaceDE w:val="0"/>
              <w:autoSpaceDN w:val="0"/>
              <w:adjustRightInd w:val="0"/>
              <w:ind w:left="176"/>
              <w:rPr>
                <w:rFonts w:cs="Arial Unicode MS"/>
                <w:szCs w:val="24"/>
              </w:rPr>
            </w:pPr>
            <w:r w:rsidRPr="00064958">
              <w:rPr>
                <w:rFonts w:cs="Arial Unicode MS"/>
                <w:szCs w:val="24"/>
              </w:rPr>
              <w:t>Тайшетского района</w:t>
            </w:r>
          </w:p>
          <w:p w:rsidR="005C6C1D" w:rsidRPr="005C6C1D" w:rsidRDefault="005C6C1D" w:rsidP="005C6C1D">
            <w:pPr>
              <w:rPr>
                <w:rFonts w:cs="Arial Unicode MS"/>
                <w:szCs w:val="24"/>
              </w:rPr>
            </w:pPr>
          </w:p>
        </w:tc>
        <w:tc>
          <w:tcPr>
            <w:tcW w:w="3071" w:type="dxa"/>
          </w:tcPr>
          <w:p w:rsidR="00064958" w:rsidRPr="00064958" w:rsidRDefault="00064958" w:rsidP="00064958">
            <w:pPr>
              <w:autoSpaceDE w:val="0"/>
              <w:autoSpaceDN w:val="0"/>
              <w:adjustRightInd w:val="0"/>
              <w:ind w:left="176"/>
              <w:jc w:val="both"/>
              <w:rPr>
                <w:rFonts w:cs="Arial Unicode MS"/>
                <w:szCs w:val="24"/>
              </w:rPr>
            </w:pPr>
          </w:p>
        </w:tc>
        <w:tc>
          <w:tcPr>
            <w:tcW w:w="2928" w:type="dxa"/>
          </w:tcPr>
          <w:p w:rsidR="00064958" w:rsidRPr="00064958" w:rsidRDefault="00064958" w:rsidP="00064958">
            <w:pPr>
              <w:keepNext/>
              <w:keepLines/>
              <w:tabs>
                <w:tab w:val="left" w:pos="2268"/>
              </w:tabs>
              <w:ind w:left="176"/>
              <w:jc w:val="both"/>
              <w:outlineLvl w:val="1"/>
              <w:rPr>
                <w:rFonts w:eastAsia="Arial Unicode MS"/>
                <w:bCs/>
                <w:szCs w:val="24"/>
              </w:rPr>
            </w:pPr>
          </w:p>
          <w:p w:rsidR="00064958" w:rsidRPr="00064958" w:rsidRDefault="00651E5E" w:rsidP="00651E5E">
            <w:pPr>
              <w:keepNext/>
              <w:keepLines/>
              <w:tabs>
                <w:tab w:val="left" w:pos="2268"/>
              </w:tabs>
              <w:ind w:left="176"/>
              <w:jc w:val="both"/>
              <w:outlineLvl w:val="1"/>
              <w:rPr>
                <w:rFonts w:eastAsia="Arial Unicode MS"/>
                <w:bCs/>
                <w:szCs w:val="24"/>
              </w:rPr>
            </w:pPr>
            <w:r>
              <w:rPr>
                <w:rFonts w:eastAsia="Arial Unicode MS"/>
                <w:bCs/>
                <w:szCs w:val="24"/>
              </w:rPr>
              <w:t>А.Н. Астафьев</w:t>
            </w:r>
          </w:p>
          <w:p w:rsidR="00064958" w:rsidRPr="00064958" w:rsidRDefault="00064958" w:rsidP="00064958">
            <w:pPr>
              <w:keepNext/>
              <w:keepLines/>
              <w:ind w:left="176"/>
              <w:jc w:val="both"/>
              <w:outlineLvl w:val="1"/>
              <w:rPr>
                <w:rFonts w:eastAsia="Arial Unicode MS"/>
                <w:bCs/>
                <w:szCs w:val="24"/>
              </w:rPr>
            </w:pPr>
          </w:p>
          <w:p w:rsidR="00064958" w:rsidRPr="00064958" w:rsidRDefault="00064958" w:rsidP="00064958">
            <w:pPr>
              <w:autoSpaceDE w:val="0"/>
              <w:autoSpaceDN w:val="0"/>
              <w:adjustRightInd w:val="0"/>
              <w:ind w:left="176"/>
              <w:jc w:val="both"/>
              <w:rPr>
                <w:rFonts w:cs="Arial Unicode MS"/>
                <w:szCs w:val="24"/>
              </w:rPr>
            </w:pPr>
          </w:p>
        </w:tc>
      </w:tr>
    </w:tbl>
    <w:p w:rsidR="00C023E1" w:rsidRDefault="00064958" w:rsidP="00064958">
      <w:pPr>
        <w:ind w:right="-568"/>
      </w:pPr>
      <w:r>
        <w:t xml:space="preserve">Мэр Тайшетского района                                    </w:t>
      </w:r>
      <w:r>
        <w:tab/>
      </w:r>
      <w:r>
        <w:tab/>
      </w:r>
      <w:r>
        <w:tab/>
      </w:r>
      <w:r>
        <w:tab/>
        <w:t xml:space="preserve">         А.В. Величко</w:t>
      </w:r>
    </w:p>
    <w:p w:rsidR="00AA67FC" w:rsidRDefault="00AA67FC" w:rsidP="00064958">
      <w:pPr>
        <w:ind w:right="-568"/>
      </w:pPr>
    </w:p>
    <w:p w:rsidR="00AA67FC" w:rsidRDefault="00AA67FC" w:rsidP="00064958">
      <w:pPr>
        <w:ind w:right="-568"/>
      </w:pPr>
    </w:p>
    <w:p w:rsidR="00AA67FC" w:rsidRDefault="00AA67FC" w:rsidP="00064958">
      <w:pPr>
        <w:ind w:right="-568"/>
      </w:pPr>
    </w:p>
    <w:p w:rsidR="00872260" w:rsidRDefault="00872260" w:rsidP="00872260">
      <w:pPr>
        <w:jc w:val="both"/>
        <w:rPr>
          <w:szCs w:val="24"/>
        </w:rPr>
      </w:pP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082451" w:rsidRPr="00310961" w:rsidTr="00D83E78">
        <w:tc>
          <w:tcPr>
            <w:tcW w:w="5070" w:type="dxa"/>
          </w:tcPr>
          <w:p w:rsidR="00082451" w:rsidRPr="00310961" w:rsidRDefault="00082451" w:rsidP="007C02BF">
            <w:pPr>
              <w:suppressAutoHyphens/>
              <w:autoSpaceDE w:val="0"/>
              <w:autoSpaceDN w:val="0"/>
              <w:adjustRightInd w:val="0"/>
              <w:contextualSpacing/>
              <w:rPr>
                <w:kern w:val="2"/>
                <w:sz w:val="28"/>
                <w:szCs w:val="28"/>
              </w:rPr>
            </w:pPr>
          </w:p>
        </w:tc>
        <w:tc>
          <w:tcPr>
            <w:tcW w:w="4536" w:type="dxa"/>
          </w:tcPr>
          <w:p w:rsidR="00082451" w:rsidRPr="00082451" w:rsidRDefault="00082451" w:rsidP="007C02BF">
            <w:pPr>
              <w:suppressAutoHyphens/>
              <w:ind w:firstLine="36"/>
              <w:contextualSpacing/>
              <w:jc w:val="right"/>
              <w:rPr>
                <w:rFonts w:ascii="Times New Roman" w:hAnsi="Times New Roman" w:cs="Times New Roman"/>
                <w:kern w:val="2"/>
                <w:szCs w:val="24"/>
              </w:rPr>
            </w:pPr>
            <w:r w:rsidRPr="00082451">
              <w:rPr>
                <w:rFonts w:ascii="Times New Roman" w:hAnsi="Times New Roman" w:cs="Times New Roman"/>
                <w:kern w:val="2"/>
                <w:szCs w:val="24"/>
              </w:rPr>
              <w:t>УТВЕРЖДЕНО</w:t>
            </w:r>
          </w:p>
          <w:p w:rsidR="00082451" w:rsidRPr="00082451" w:rsidRDefault="00082451" w:rsidP="007C02BF">
            <w:pPr>
              <w:suppressAutoHyphens/>
              <w:contextualSpacing/>
              <w:jc w:val="right"/>
              <w:rPr>
                <w:rFonts w:ascii="Times New Roman" w:hAnsi="Times New Roman" w:cs="Times New Roman"/>
                <w:i/>
                <w:kern w:val="2"/>
                <w:szCs w:val="24"/>
              </w:rPr>
            </w:pPr>
            <w:r w:rsidRPr="00082451">
              <w:rPr>
                <w:rFonts w:ascii="Times New Roman" w:hAnsi="Times New Roman" w:cs="Times New Roman"/>
                <w:kern w:val="2"/>
                <w:szCs w:val="24"/>
              </w:rPr>
              <w:t>решением</w:t>
            </w:r>
            <w:r w:rsidRPr="00082451">
              <w:rPr>
                <w:rFonts w:ascii="Times New Roman" w:hAnsi="Times New Roman" w:cs="Times New Roman"/>
                <w:bCs/>
                <w:szCs w:val="24"/>
              </w:rPr>
              <w:t xml:space="preserve"> Думы Тайшетского района</w:t>
            </w:r>
          </w:p>
          <w:p w:rsidR="00082451" w:rsidRPr="00310961" w:rsidRDefault="00082451" w:rsidP="00EB67F9">
            <w:pPr>
              <w:suppressAutoHyphens/>
              <w:autoSpaceDE w:val="0"/>
              <w:autoSpaceDN w:val="0"/>
              <w:adjustRightInd w:val="0"/>
              <w:contextualSpacing/>
              <w:jc w:val="right"/>
              <w:rPr>
                <w:kern w:val="2"/>
                <w:sz w:val="28"/>
                <w:szCs w:val="28"/>
              </w:rPr>
            </w:pPr>
            <w:r w:rsidRPr="00082451">
              <w:rPr>
                <w:rFonts w:ascii="Times New Roman" w:hAnsi="Times New Roman" w:cs="Times New Roman"/>
                <w:kern w:val="2"/>
                <w:szCs w:val="24"/>
              </w:rPr>
              <w:t>от "</w:t>
            </w:r>
            <w:r w:rsidR="00EB67F9">
              <w:rPr>
                <w:rFonts w:ascii="Times New Roman" w:hAnsi="Times New Roman" w:cs="Times New Roman"/>
                <w:kern w:val="2"/>
                <w:szCs w:val="24"/>
              </w:rPr>
              <w:t>30</w:t>
            </w:r>
            <w:r w:rsidRPr="00082451">
              <w:rPr>
                <w:rFonts w:ascii="Times New Roman" w:hAnsi="Times New Roman" w:cs="Times New Roman"/>
                <w:kern w:val="2"/>
                <w:szCs w:val="24"/>
              </w:rPr>
              <w:t xml:space="preserve">" </w:t>
            </w:r>
            <w:r w:rsidR="00EB67F9">
              <w:rPr>
                <w:rFonts w:ascii="Times New Roman" w:hAnsi="Times New Roman" w:cs="Times New Roman"/>
                <w:kern w:val="2"/>
                <w:szCs w:val="24"/>
              </w:rPr>
              <w:t xml:space="preserve">ноября </w:t>
            </w:r>
            <w:r w:rsidRPr="00082451">
              <w:rPr>
                <w:rFonts w:ascii="Times New Roman" w:hAnsi="Times New Roman" w:cs="Times New Roman"/>
                <w:kern w:val="2"/>
                <w:szCs w:val="24"/>
              </w:rPr>
              <w:t xml:space="preserve"> 2021 года № </w:t>
            </w:r>
            <w:r w:rsidR="00EB67F9">
              <w:rPr>
                <w:rFonts w:ascii="Times New Roman" w:hAnsi="Times New Roman" w:cs="Times New Roman"/>
                <w:kern w:val="2"/>
                <w:szCs w:val="24"/>
              </w:rPr>
              <w:t>144</w:t>
            </w:r>
          </w:p>
        </w:tc>
      </w:tr>
    </w:tbl>
    <w:p w:rsidR="00082451" w:rsidRPr="00310961" w:rsidRDefault="00082451" w:rsidP="007C02BF">
      <w:pPr>
        <w:ind w:firstLine="567"/>
        <w:contextualSpacing/>
        <w:jc w:val="right"/>
        <w:rPr>
          <w:color w:val="000000"/>
          <w:sz w:val="28"/>
          <w:szCs w:val="28"/>
        </w:rPr>
      </w:pPr>
    </w:p>
    <w:p w:rsidR="00D83E78" w:rsidRDefault="00082451" w:rsidP="007C02BF">
      <w:pPr>
        <w:contextualSpacing/>
        <w:jc w:val="center"/>
        <w:rPr>
          <w:b/>
          <w:color w:val="000000"/>
          <w:szCs w:val="24"/>
        </w:rPr>
      </w:pPr>
      <w:r w:rsidRPr="00082451">
        <w:rPr>
          <w:b/>
          <w:color w:val="000000"/>
          <w:szCs w:val="24"/>
        </w:rPr>
        <w:t xml:space="preserve">Положение </w:t>
      </w:r>
    </w:p>
    <w:p w:rsidR="00D83E78" w:rsidRDefault="00082451" w:rsidP="007C02BF">
      <w:pPr>
        <w:contextualSpacing/>
        <w:jc w:val="center"/>
        <w:rPr>
          <w:b/>
          <w:szCs w:val="24"/>
        </w:rPr>
      </w:pPr>
      <w:r w:rsidRPr="00082451">
        <w:rPr>
          <w:b/>
          <w:color w:val="000000"/>
          <w:szCs w:val="24"/>
        </w:rPr>
        <w:t xml:space="preserve">о муниципальном контроле на автомобильном транспорте и в дорожном хозяйстве </w:t>
      </w:r>
      <w:r w:rsidRPr="00082451">
        <w:rPr>
          <w:b/>
          <w:szCs w:val="24"/>
        </w:rPr>
        <w:t>в</w:t>
      </w:r>
      <w:r w:rsidR="00D83E78">
        <w:rPr>
          <w:b/>
          <w:szCs w:val="24"/>
        </w:rPr>
        <w:t>не границ населённых пунктов в</w:t>
      </w:r>
      <w:r w:rsidRPr="00082451">
        <w:rPr>
          <w:b/>
          <w:szCs w:val="24"/>
        </w:rPr>
        <w:t xml:space="preserve">  границах </w:t>
      </w:r>
    </w:p>
    <w:p w:rsidR="00082451" w:rsidRDefault="00D83E78" w:rsidP="007C02BF">
      <w:pPr>
        <w:contextualSpacing/>
        <w:jc w:val="center"/>
        <w:rPr>
          <w:b/>
          <w:szCs w:val="24"/>
        </w:rPr>
      </w:pPr>
      <w:r>
        <w:rPr>
          <w:b/>
          <w:szCs w:val="24"/>
        </w:rPr>
        <w:t>м</w:t>
      </w:r>
      <w:r w:rsidR="00082451" w:rsidRPr="00082451">
        <w:rPr>
          <w:b/>
          <w:szCs w:val="24"/>
        </w:rPr>
        <w:t>униципального образования "Тайшетский район"</w:t>
      </w:r>
    </w:p>
    <w:p w:rsidR="00082451" w:rsidRPr="00082451" w:rsidRDefault="00082451" w:rsidP="007C02BF">
      <w:pPr>
        <w:contextualSpacing/>
        <w:jc w:val="center"/>
        <w:rPr>
          <w:b/>
          <w:sz w:val="28"/>
          <w:szCs w:val="28"/>
        </w:rPr>
      </w:pPr>
    </w:p>
    <w:p w:rsidR="00082451" w:rsidRPr="00082451" w:rsidRDefault="00082451" w:rsidP="007C02BF">
      <w:pPr>
        <w:pStyle w:val="ConsPlusNormal"/>
        <w:ind w:firstLine="0"/>
        <w:contextualSpacing/>
        <w:jc w:val="center"/>
        <w:rPr>
          <w:rFonts w:ascii="Times New Roman" w:hAnsi="Times New Roman" w:cs="Times New Roman"/>
          <w:b/>
          <w:bCs/>
          <w:color w:val="000000"/>
          <w:sz w:val="24"/>
          <w:szCs w:val="24"/>
        </w:rPr>
      </w:pPr>
      <w:r w:rsidRPr="00082451">
        <w:rPr>
          <w:rFonts w:ascii="Times New Roman" w:hAnsi="Times New Roman" w:cs="Times New Roman"/>
          <w:b/>
          <w:bCs/>
          <w:color w:val="000000"/>
          <w:sz w:val="24"/>
          <w:szCs w:val="24"/>
        </w:rPr>
        <w:t>Раздел 1. Общие положения</w:t>
      </w:r>
    </w:p>
    <w:p w:rsidR="00082451" w:rsidRPr="00082451" w:rsidRDefault="00082451" w:rsidP="007C02BF">
      <w:pPr>
        <w:pStyle w:val="ConsPlusNormal"/>
        <w:ind w:firstLine="0"/>
        <w:contextualSpacing/>
        <w:jc w:val="center"/>
        <w:rPr>
          <w:rFonts w:ascii="Times New Roman" w:hAnsi="Times New Roman" w:cs="Times New Roman"/>
          <w:b/>
          <w:bCs/>
          <w:color w:val="000000"/>
          <w:sz w:val="24"/>
          <w:szCs w:val="24"/>
        </w:rPr>
      </w:pPr>
    </w:p>
    <w:p w:rsidR="00082451" w:rsidRPr="00B04B28" w:rsidRDefault="00082451" w:rsidP="007C02BF">
      <w:pPr>
        <w:pStyle w:val="ConsPlusNormal"/>
        <w:ind w:firstLine="709"/>
        <w:contextualSpacing/>
        <w:jc w:val="both"/>
        <w:rPr>
          <w:rFonts w:ascii="Times New Roman" w:hAnsi="Times New Roman" w:cs="Times New Roman"/>
          <w:color w:val="FF0000"/>
          <w:sz w:val="24"/>
          <w:szCs w:val="24"/>
        </w:rPr>
      </w:pPr>
      <w:r w:rsidRPr="00B04B28">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B04B28">
        <w:rPr>
          <w:rFonts w:ascii="Times New Roman" w:hAnsi="Times New Roman" w:cs="Times New Roman"/>
          <w:color w:val="000000"/>
          <w:sz w:val="24"/>
          <w:szCs w:val="24"/>
        </w:rPr>
        <w:t xml:space="preserve">муниципального контроля </w:t>
      </w:r>
      <w:r w:rsidR="00B04B28" w:rsidRPr="00B04B28">
        <w:rPr>
          <w:rFonts w:ascii="Times New Roman" w:hAnsi="Times New Roman" w:cs="Times New Roman"/>
          <w:color w:val="000000"/>
          <w:sz w:val="24"/>
          <w:szCs w:val="24"/>
        </w:rPr>
        <w:t xml:space="preserve">на автомобильном транспорте и в дорожном хозяйстве </w:t>
      </w:r>
      <w:r w:rsidR="00B04B28" w:rsidRPr="00B04B28">
        <w:rPr>
          <w:rFonts w:ascii="Times New Roman" w:hAnsi="Times New Roman" w:cs="Times New Roman"/>
          <w:sz w:val="24"/>
          <w:szCs w:val="24"/>
        </w:rPr>
        <w:t>вне границ населённых пунктов  в   границах муниципального образования "Тайшетский район"</w:t>
      </w:r>
      <w:bookmarkEnd w:id="2"/>
      <w:r w:rsidR="00EB67F9">
        <w:rPr>
          <w:rFonts w:ascii="Times New Roman" w:hAnsi="Times New Roman" w:cs="Times New Roman"/>
          <w:sz w:val="24"/>
          <w:szCs w:val="24"/>
        </w:rPr>
        <w:t xml:space="preserve"> </w:t>
      </w:r>
      <w:r w:rsidRPr="00B04B28">
        <w:rPr>
          <w:rFonts w:ascii="Times New Roman" w:hAnsi="Times New Roman" w:cs="Times New Roman"/>
          <w:color w:val="000000"/>
          <w:sz w:val="24"/>
          <w:szCs w:val="24"/>
        </w:rPr>
        <w:t>(далее – муниципальный контроль на автомобильном транспорте</w:t>
      </w:r>
      <w:r w:rsidRPr="00B04B28">
        <w:rPr>
          <w:rFonts w:ascii="Times New Roman" w:hAnsi="Times New Roman" w:cs="Times New Roman"/>
          <w:sz w:val="24"/>
          <w:szCs w:val="24"/>
        </w:rPr>
        <w:t>)</w:t>
      </w:r>
      <w:bookmarkEnd w:id="3"/>
      <w:r w:rsidRPr="00B04B28">
        <w:rPr>
          <w:rFonts w:ascii="Times New Roman" w:hAnsi="Times New Roman" w:cs="Times New Roman"/>
          <w:sz w:val="24"/>
          <w:szCs w:val="24"/>
        </w:rPr>
        <w:t>.</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82451" w:rsidRPr="00B04B28"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1</w:t>
      </w:r>
      <w:r w:rsidRPr="00B04B28">
        <w:rPr>
          <w:rFonts w:ascii="Times New Roman" w:hAnsi="Times New Roman" w:cs="Times New Roman"/>
          <w:color w:val="000000"/>
          <w:sz w:val="24"/>
          <w:szCs w:val="24"/>
        </w:rPr>
        <w:t xml:space="preserve">) в области автомобильных дорог и дорожной деятельности, установленных в отношении автомобильных дорог </w:t>
      </w:r>
      <w:r w:rsidR="00B04B28" w:rsidRPr="00B04B28">
        <w:rPr>
          <w:rFonts w:ascii="Times New Roman" w:hAnsi="Times New Roman" w:cs="Times New Roman"/>
          <w:sz w:val="24"/>
          <w:szCs w:val="24"/>
        </w:rPr>
        <w:t xml:space="preserve">общего пользования </w:t>
      </w:r>
      <w:r w:rsidRPr="00B04B28">
        <w:rPr>
          <w:rFonts w:ascii="Times New Roman" w:hAnsi="Times New Roman" w:cs="Times New Roman"/>
          <w:color w:val="000000"/>
          <w:sz w:val="24"/>
          <w:szCs w:val="24"/>
        </w:rPr>
        <w:t xml:space="preserve">местного значения </w:t>
      </w:r>
      <w:r w:rsidR="00B04B28" w:rsidRPr="00B04B28">
        <w:rPr>
          <w:rFonts w:ascii="Times New Roman" w:hAnsi="Times New Roman" w:cs="Times New Roman"/>
          <w:sz w:val="24"/>
          <w:szCs w:val="24"/>
        </w:rPr>
        <w:t>вне границ населённых пунктов  в   границах муниципального образования "Тайшетский район</w:t>
      </w:r>
      <w:r w:rsidRPr="00B04B28">
        <w:rPr>
          <w:rFonts w:ascii="Times New Roman" w:hAnsi="Times New Roman" w:cs="Times New Roman"/>
          <w:color w:val="000000"/>
          <w:sz w:val="24"/>
          <w:szCs w:val="24"/>
        </w:rPr>
        <w:t xml:space="preserve"> (далее –</w:t>
      </w:r>
      <w:r w:rsidR="005D439F">
        <w:rPr>
          <w:rFonts w:ascii="Times New Roman" w:hAnsi="Times New Roman" w:cs="Times New Roman"/>
          <w:color w:val="000000"/>
          <w:sz w:val="24"/>
          <w:szCs w:val="24"/>
        </w:rPr>
        <w:t xml:space="preserve"> </w:t>
      </w:r>
      <w:r w:rsidRPr="00B04B28">
        <w:rPr>
          <w:rFonts w:ascii="Times New Roman" w:hAnsi="Times New Roman" w:cs="Times New Roman"/>
          <w:color w:val="000000"/>
          <w:sz w:val="24"/>
          <w:szCs w:val="24"/>
        </w:rPr>
        <w:t>автомобильные дороги общего пользования местного значения):</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107EA0">
        <w:rPr>
          <w:rFonts w:ascii="Times New Roman" w:hAnsi="Times New Roman" w:cs="Times New Roman"/>
          <w:color w:val="000000"/>
          <w:sz w:val="24"/>
          <w:szCs w:val="24"/>
        </w:rPr>
        <w:t xml:space="preserve">а) на автомобильном транспорте </w:t>
      </w:r>
      <w:r w:rsidRPr="00082451">
        <w:rPr>
          <w:rFonts w:ascii="Times New Roman" w:hAnsi="Times New Roman" w:cs="Times New Roman"/>
          <w:color w:val="000000"/>
          <w:sz w:val="24"/>
          <w:szCs w:val="24"/>
        </w:rPr>
        <w:t>и в дорожном хозяйстве в области организации регулярных перевозок.</w:t>
      </w:r>
    </w:p>
    <w:p w:rsidR="00082451" w:rsidRPr="00107EA0" w:rsidRDefault="00082451" w:rsidP="007C02BF">
      <w:pPr>
        <w:ind w:firstLine="708"/>
        <w:contextualSpacing/>
        <w:jc w:val="both"/>
        <w:rPr>
          <w:szCs w:val="24"/>
        </w:rPr>
      </w:pPr>
      <w:r w:rsidRPr="00082451">
        <w:rPr>
          <w:color w:val="000000"/>
          <w:szCs w:val="24"/>
        </w:rPr>
        <w:t>1.3. Муниципальный контроль на автомобильном транспорте осуществляется</w:t>
      </w:r>
      <w:r w:rsidR="00D83E78">
        <w:rPr>
          <w:color w:val="000000"/>
          <w:szCs w:val="24"/>
        </w:rPr>
        <w:t xml:space="preserve"> администрацией Тайшетского района, в лице</w:t>
      </w:r>
      <w:r w:rsidR="00C860C7">
        <w:rPr>
          <w:color w:val="000000"/>
          <w:szCs w:val="24"/>
        </w:rPr>
        <w:t xml:space="preserve"> </w:t>
      </w:r>
      <w:r w:rsidR="00107EA0" w:rsidRPr="002443CE">
        <w:rPr>
          <w:szCs w:val="24"/>
        </w:rPr>
        <w:t>Комитет</w:t>
      </w:r>
      <w:r w:rsidR="00D83E78">
        <w:rPr>
          <w:szCs w:val="24"/>
        </w:rPr>
        <w:t>а</w:t>
      </w:r>
      <w:r w:rsidR="00107EA0" w:rsidRPr="002443CE">
        <w:rPr>
          <w:szCs w:val="24"/>
        </w:rPr>
        <w:t xml:space="preserve"> по управлению муниципальным имуществом, строительству, архитектуре и жилищно-коммунальному хозяйству администрации Тайшетского района </w:t>
      </w:r>
      <w:r w:rsidRPr="00082451">
        <w:rPr>
          <w:color w:val="000000"/>
          <w:szCs w:val="24"/>
        </w:rPr>
        <w:t xml:space="preserve">(далее – </w:t>
      </w:r>
      <w:r w:rsidR="00107EA0">
        <w:rPr>
          <w:color w:val="000000"/>
          <w:szCs w:val="24"/>
        </w:rPr>
        <w:t>Комитет</w:t>
      </w:r>
      <w:r w:rsidRPr="00082451">
        <w:rPr>
          <w:color w:val="000000"/>
          <w:szCs w:val="24"/>
        </w:rPr>
        <w:t>)</w:t>
      </w:r>
      <w:r w:rsidR="00D83E78">
        <w:rPr>
          <w:color w:val="000000"/>
          <w:szCs w:val="24"/>
        </w:rPr>
        <w:t>, как уполномоченным органом по проведению муниципального контроля на автомобильном транспорте</w:t>
      </w:r>
      <w:r w:rsidR="00AB2311">
        <w:rPr>
          <w:color w:val="000000"/>
          <w:szCs w:val="24"/>
        </w:rPr>
        <w:t>.</w:t>
      </w:r>
    </w:p>
    <w:p w:rsidR="00082451" w:rsidRPr="009879B9" w:rsidRDefault="00082451" w:rsidP="007C02BF">
      <w:pPr>
        <w:ind w:firstLine="709"/>
        <w:contextualSpacing/>
        <w:jc w:val="both"/>
        <w:rPr>
          <w:szCs w:val="24"/>
        </w:rPr>
      </w:pPr>
      <w:r w:rsidRPr="009879B9">
        <w:rPr>
          <w:color w:val="000000"/>
          <w:szCs w:val="24"/>
        </w:rPr>
        <w:t xml:space="preserve">1.4. Должностными лицами </w:t>
      </w:r>
      <w:r w:rsidR="00107EA0" w:rsidRPr="009879B9">
        <w:rPr>
          <w:color w:val="000000"/>
          <w:szCs w:val="24"/>
        </w:rPr>
        <w:t>Комитета</w:t>
      </w:r>
      <w:r w:rsidRPr="009879B9">
        <w:rPr>
          <w:color w:val="000000"/>
          <w:szCs w:val="24"/>
        </w:rPr>
        <w:t>, уполномоченными на проведение муниципального контроля на автомобильном транспорте, являются</w:t>
      </w:r>
      <w:r w:rsidR="009879B9" w:rsidRPr="009879B9">
        <w:rPr>
          <w:color w:val="000000"/>
          <w:szCs w:val="24"/>
        </w:rPr>
        <w:t xml:space="preserve">: </w:t>
      </w:r>
      <w:r w:rsidR="009879B9" w:rsidRPr="009879B9">
        <w:rPr>
          <w:szCs w:val="24"/>
        </w:rPr>
        <w:t xml:space="preserve">начальник отдела жилищно-коммунального хозяйства Комитета, консультант отдела жилищно-коммунального хозяйства Комитета, главный специалист отдела жилищно-коммунального хозяйства </w:t>
      </w:r>
      <w:r w:rsidRPr="009879B9">
        <w:rPr>
          <w:color w:val="000000"/>
          <w:szCs w:val="24"/>
        </w:rPr>
        <w:t xml:space="preserve">(далее – </w:t>
      </w:r>
      <w:r w:rsidRPr="009879B9">
        <w:rPr>
          <w:szCs w:val="24"/>
        </w:rPr>
        <w:t>должностные лица)</w:t>
      </w:r>
      <w:r w:rsidRPr="009879B9">
        <w:rPr>
          <w:i/>
          <w:iCs/>
          <w:szCs w:val="24"/>
        </w:rPr>
        <w:t>.</w:t>
      </w:r>
    </w:p>
    <w:p w:rsidR="00082451" w:rsidRPr="00082451" w:rsidRDefault="00082451" w:rsidP="007C02BF">
      <w:pPr>
        <w:ind w:firstLine="709"/>
        <w:contextualSpacing/>
        <w:jc w:val="both"/>
        <w:rPr>
          <w:color w:val="000000"/>
          <w:szCs w:val="24"/>
        </w:rPr>
      </w:pPr>
      <w:r w:rsidRPr="00082451">
        <w:rPr>
          <w:color w:val="000000"/>
          <w:szCs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w:t>
      </w:r>
      <w:r w:rsidR="00107EA0">
        <w:rPr>
          <w:color w:val="000000"/>
          <w:szCs w:val="24"/>
        </w:rPr>
        <w:t xml:space="preserve"> от 31 июля 2020 года № 248-ФЗ "</w:t>
      </w:r>
      <w:r w:rsidRPr="00082451">
        <w:rPr>
          <w:color w:val="000000"/>
          <w:szCs w:val="24"/>
        </w:rPr>
        <w:t xml:space="preserve">О государственном контроле (надзоре) и муниципальном </w:t>
      </w:r>
      <w:r w:rsidR="00107EA0">
        <w:rPr>
          <w:color w:val="000000"/>
          <w:szCs w:val="24"/>
        </w:rPr>
        <w:t>контроле в Российской Федерации"</w:t>
      </w:r>
      <w:r w:rsidRPr="00082451">
        <w:rPr>
          <w:color w:val="000000"/>
          <w:szCs w:val="24"/>
        </w:rPr>
        <w:t xml:space="preserve"> (далее – Федеральный закон № 248-ФЗ) и иными федеральными законами.</w:t>
      </w:r>
    </w:p>
    <w:p w:rsidR="00EA3D9C" w:rsidRPr="00EA3D9C" w:rsidRDefault="00EA3D9C" w:rsidP="007C02BF">
      <w:pPr>
        <w:pStyle w:val="ConsPlusNormal"/>
        <w:ind w:firstLine="709"/>
        <w:contextualSpacing/>
        <w:jc w:val="both"/>
        <w:rPr>
          <w:rFonts w:ascii="Times New Roman" w:hAnsi="Times New Roman" w:cs="Times New Roman"/>
          <w:sz w:val="24"/>
          <w:szCs w:val="24"/>
        </w:rPr>
      </w:pPr>
      <w:r w:rsidRPr="009879B9">
        <w:rPr>
          <w:rFonts w:ascii="Times New Roman" w:hAnsi="Times New Roman" w:cs="Times New Roman"/>
          <w:sz w:val="24"/>
          <w:szCs w:val="24"/>
        </w:rPr>
        <w:t xml:space="preserve">1.5. К отношениям, связанным с осуществлением муниципального контроля </w:t>
      </w:r>
      <w:r w:rsidR="009879B9" w:rsidRPr="009879B9">
        <w:rPr>
          <w:rFonts w:ascii="Times New Roman" w:hAnsi="Times New Roman" w:cs="Times New Roman"/>
          <w:color w:val="000000"/>
          <w:sz w:val="24"/>
          <w:szCs w:val="24"/>
        </w:rPr>
        <w:t>на автомобильном транспорте</w:t>
      </w:r>
      <w:r w:rsidRPr="009879B9">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9879B9">
        <w:rPr>
          <w:rFonts w:ascii="Times New Roman" w:hAnsi="Times New Roman" w:cs="Times New Roman"/>
          <w:color w:val="000000"/>
          <w:sz w:val="24"/>
          <w:szCs w:val="24"/>
        </w:rPr>
        <w:t xml:space="preserve"> статьи 13 Федерального закона </w:t>
      </w:r>
      <w:r w:rsidR="009879B9">
        <w:rPr>
          <w:rFonts w:ascii="Times New Roman" w:hAnsi="Times New Roman" w:cs="Times New Roman"/>
          <w:color w:val="000000"/>
          <w:sz w:val="24"/>
          <w:szCs w:val="24"/>
        </w:rPr>
        <w:t>от 8 ноября 2007 года № 257-ФЗ "</w:t>
      </w:r>
      <w:r w:rsidRPr="009879B9">
        <w:rPr>
          <w:rFonts w:ascii="Times New Roman" w:hAnsi="Times New Roman" w:cs="Times New Roman"/>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879B9">
        <w:rPr>
          <w:rFonts w:ascii="Times New Roman" w:hAnsi="Times New Roman" w:cs="Times New Roman"/>
          <w:color w:val="000000"/>
          <w:sz w:val="24"/>
          <w:szCs w:val="24"/>
        </w:rPr>
        <w:t>"</w:t>
      </w:r>
      <w:r w:rsidRPr="009879B9">
        <w:rPr>
          <w:rFonts w:ascii="Times New Roman" w:hAnsi="Times New Roman" w:cs="Times New Roman"/>
          <w:sz w:val="24"/>
          <w:szCs w:val="24"/>
        </w:rPr>
        <w:t xml:space="preserve">, </w:t>
      </w:r>
      <w:r w:rsidRPr="009879B9">
        <w:rPr>
          <w:rFonts w:ascii="Times New Roman" w:hAnsi="Times New Roman" w:cs="Times New Roman"/>
          <w:color w:val="000000"/>
          <w:sz w:val="24"/>
          <w:szCs w:val="24"/>
        </w:rPr>
        <w:t>Федерального закона от 8 ноября 2007 года № 259-ФЗ</w:t>
      </w:r>
      <w:r w:rsidR="009879B9">
        <w:rPr>
          <w:rFonts w:ascii="Times New Roman" w:hAnsi="Times New Roman" w:cs="Times New Roman"/>
          <w:color w:val="000000"/>
          <w:sz w:val="24"/>
          <w:szCs w:val="24"/>
        </w:rPr>
        <w:t xml:space="preserve"> "</w:t>
      </w:r>
      <w:r w:rsidRPr="009879B9">
        <w:rPr>
          <w:rFonts w:ascii="Times New Roman" w:hAnsi="Times New Roman" w:cs="Times New Roman"/>
          <w:color w:val="000000"/>
          <w:sz w:val="24"/>
          <w:szCs w:val="24"/>
        </w:rPr>
        <w:t xml:space="preserve">Устав </w:t>
      </w:r>
      <w:r w:rsidRPr="009879B9">
        <w:rPr>
          <w:rFonts w:ascii="Times New Roman" w:hAnsi="Times New Roman" w:cs="Times New Roman"/>
          <w:color w:val="000000"/>
          <w:sz w:val="24"/>
          <w:szCs w:val="24"/>
        </w:rPr>
        <w:lastRenderedPageBreak/>
        <w:t>автомобильного транспорта и городского назе</w:t>
      </w:r>
      <w:r w:rsidR="009879B9">
        <w:rPr>
          <w:rFonts w:ascii="Times New Roman" w:hAnsi="Times New Roman" w:cs="Times New Roman"/>
          <w:color w:val="000000"/>
          <w:sz w:val="24"/>
          <w:szCs w:val="24"/>
        </w:rPr>
        <w:t>много электрического транспорта"</w:t>
      </w:r>
      <w:r w:rsidRPr="009879B9">
        <w:rPr>
          <w:rFonts w:ascii="Times New Roman" w:hAnsi="Times New Roman" w:cs="Times New Roman"/>
          <w:color w:val="000000"/>
          <w:sz w:val="24"/>
          <w:szCs w:val="24"/>
        </w:rPr>
        <w:t xml:space="preserve">, </w:t>
      </w:r>
      <w:r w:rsidRPr="009879B9">
        <w:rPr>
          <w:rFonts w:ascii="Times New Roman" w:hAnsi="Times New Roman" w:cs="Times New Roman"/>
          <w:sz w:val="24"/>
          <w:szCs w:val="24"/>
        </w:rPr>
        <w:t xml:space="preserve">Федерального </w:t>
      </w:r>
      <w:r w:rsidRPr="009879B9">
        <w:rPr>
          <w:rStyle w:val="ab"/>
          <w:rFonts w:ascii="Times New Roman" w:hAnsi="Times New Roman" w:cs="Times New Roman"/>
          <w:color w:val="auto"/>
          <w:sz w:val="24"/>
          <w:szCs w:val="24"/>
          <w:u w:val="none"/>
        </w:rPr>
        <w:t>закона</w:t>
      </w:r>
      <w:r w:rsidRPr="009879B9">
        <w:rPr>
          <w:rFonts w:ascii="Times New Roman" w:hAnsi="Times New Roman" w:cs="Times New Roman"/>
          <w:sz w:val="24"/>
          <w:szCs w:val="24"/>
        </w:rPr>
        <w:t xml:space="preserve"> о</w:t>
      </w:r>
      <w:r w:rsidR="00FC40A5">
        <w:rPr>
          <w:rFonts w:ascii="Times New Roman" w:hAnsi="Times New Roman" w:cs="Times New Roman"/>
          <w:sz w:val="24"/>
          <w:szCs w:val="24"/>
        </w:rPr>
        <w:t>т 6 октября 2003 года № 131-ФЗ "</w:t>
      </w:r>
      <w:r w:rsidRPr="009879B9">
        <w:rPr>
          <w:rFonts w:ascii="Times New Roman" w:hAnsi="Times New Roman" w:cs="Times New Roman"/>
          <w:sz w:val="24"/>
          <w:szCs w:val="24"/>
        </w:rPr>
        <w:t>Об общих принципах организации местного самоуп</w:t>
      </w:r>
      <w:r w:rsidR="00FC40A5">
        <w:rPr>
          <w:rFonts w:ascii="Times New Roman" w:hAnsi="Times New Roman" w:cs="Times New Roman"/>
          <w:sz w:val="24"/>
          <w:szCs w:val="24"/>
        </w:rPr>
        <w:t>равления в Российской Федерации"</w:t>
      </w:r>
      <w:r w:rsidRPr="009879B9">
        <w:rPr>
          <w:rFonts w:ascii="Times New Roman" w:hAnsi="Times New Roman" w:cs="Times New Roman"/>
          <w:sz w:val="24"/>
          <w:szCs w:val="24"/>
        </w:rPr>
        <w:t xml:space="preserve"> и Федерального </w:t>
      </w:r>
      <w:r w:rsidRPr="009879B9">
        <w:rPr>
          <w:rStyle w:val="ab"/>
          <w:rFonts w:ascii="Times New Roman" w:hAnsi="Times New Roman" w:cs="Times New Roman"/>
          <w:color w:val="auto"/>
          <w:sz w:val="24"/>
          <w:szCs w:val="24"/>
          <w:u w:val="none"/>
        </w:rPr>
        <w:t>закона</w:t>
      </w:r>
      <w:r w:rsidRPr="009879B9">
        <w:rPr>
          <w:rFonts w:ascii="Times New Roman" w:hAnsi="Times New Roman" w:cs="Times New Roman"/>
          <w:sz w:val="24"/>
          <w:szCs w:val="24"/>
        </w:rPr>
        <w:t xml:space="preserve"> № 248-ФЗ.</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1.6. Объектами </w:t>
      </w:r>
      <w:bookmarkStart w:id="4" w:name="_Hlk77676821"/>
      <w:r w:rsidRPr="00082451">
        <w:rPr>
          <w:rFonts w:ascii="Times New Roman" w:hAnsi="Times New Roman" w:cs="Times New Roman"/>
          <w:sz w:val="24"/>
          <w:szCs w:val="24"/>
        </w:rPr>
        <w:t xml:space="preserve">муниципального контроля на автомобильном транспорте </w:t>
      </w:r>
      <w:bookmarkEnd w:id="4"/>
      <w:r w:rsidRPr="00082451">
        <w:rPr>
          <w:rFonts w:ascii="Times New Roman" w:hAnsi="Times New Roman" w:cs="Times New Roman"/>
          <w:sz w:val="24"/>
          <w:szCs w:val="24"/>
        </w:rPr>
        <w:t>являются: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1) деятельность, действия (бездействие) контролируемых лиц </w:t>
      </w:r>
      <w:r w:rsidRPr="00082451">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в) перевозкам по муниципальным маршрутам регулярных перевозок</w:t>
      </w:r>
      <w:r w:rsidR="00C860C7">
        <w:rPr>
          <w:rFonts w:ascii="Times New Roman" w:hAnsi="Times New Roman" w:cs="Times New Roman"/>
          <w:sz w:val="24"/>
          <w:szCs w:val="24"/>
        </w:rPr>
        <w:t xml:space="preserve"> </w:t>
      </w:r>
      <w:r w:rsidR="00B912CB" w:rsidRPr="00B912CB">
        <w:rPr>
          <w:rFonts w:ascii="Times New Roman" w:hAnsi="Times New Roman" w:cs="Times New Roman"/>
          <w:sz w:val="24"/>
          <w:szCs w:val="24"/>
        </w:rPr>
        <w:t>между поселениями</w:t>
      </w:r>
      <w:r w:rsidRPr="00B912CB">
        <w:rPr>
          <w:rFonts w:ascii="Times New Roman" w:hAnsi="Times New Roman" w:cs="Times New Roman"/>
          <w:sz w:val="24"/>
          <w:szCs w:val="24"/>
        </w:rPr>
        <w:t xml:space="preserve">, не относящихся </w:t>
      </w:r>
      <w:r w:rsidRPr="00082451">
        <w:rPr>
          <w:rFonts w:ascii="Times New Roman" w:hAnsi="Times New Roman" w:cs="Times New Roman"/>
          <w:sz w:val="24"/>
          <w:szCs w:val="24"/>
        </w:rPr>
        <w:t>к предмету федерального государственного контроля (надзора) на а</w:t>
      </w:r>
      <w:r w:rsidR="00B912CB">
        <w:rPr>
          <w:rFonts w:ascii="Times New Roman" w:hAnsi="Times New Roman" w:cs="Times New Roman"/>
          <w:sz w:val="24"/>
          <w:szCs w:val="24"/>
        </w:rPr>
        <w:t xml:space="preserve">втомобильном транспорте </w:t>
      </w:r>
      <w:r w:rsidRPr="00082451">
        <w:rPr>
          <w:rFonts w:ascii="Times New Roman" w:hAnsi="Times New Roman" w:cs="Times New Roman"/>
          <w:sz w:val="24"/>
          <w:szCs w:val="24"/>
        </w:rPr>
        <w:t>и в дорожном хозяйстве в области организации регулярных перевозок;</w:t>
      </w:r>
    </w:p>
    <w:p w:rsidR="00082451" w:rsidRPr="00082451" w:rsidRDefault="00082451" w:rsidP="007C02BF">
      <w:pPr>
        <w:pStyle w:val="ConsPlusNormal"/>
        <w:ind w:firstLine="709"/>
        <w:contextualSpacing/>
        <w:jc w:val="both"/>
        <w:rPr>
          <w:rFonts w:ascii="Times New Roman" w:eastAsiaTheme="minorHAnsi" w:hAnsi="Times New Roman" w:cs="Times New Roman"/>
          <w:b/>
          <w:bCs/>
          <w:i/>
          <w:iCs/>
          <w:sz w:val="24"/>
          <w:szCs w:val="24"/>
          <w:lang w:eastAsia="en-US"/>
        </w:rPr>
      </w:pPr>
      <w:r w:rsidRPr="00082451">
        <w:rPr>
          <w:rFonts w:ascii="Times New Roman" w:hAnsi="Times New Roman" w:cs="Times New Roman"/>
          <w:color w:val="000000"/>
          <w:sz w:val="24"/>
          <w:szCs w:val="24"/>
        </w:rPr>
        <w:t xml:space="preserve">2) </w:t>
      </w:r>
      <w:r w:rsidRPr="00082451">
        <w:rPr>
          <w:rFonts w:ascii="Times New Roman" w:eastAsiaTheme="minorHAnsi" w:hAnsi="Times New Roman" w:cs="Times New Roman"/>
          <w:bCs/>
          <w:iCs/>
          <w:sz w:val="24"/>
          <w:szCs w:val="24"/>
          <w:lang w:eastAsia="en-US"/>
        </w:rPr>
        <w:t xml:space="preserve">результаты деятельности </w:t>
      </w:r>
      <w:r w:rsidRPr="00082451">
        <w:rPr>
          <w:rFonts w:ascii="Times New Roman" w:hAnsi="Times New Roman" w:cs="Times New Roman"/>
          <w:sz w:val="24"/>
          <w:szCs w:val="24"/>
        </w:rPr>
        <w:t>контролируемых лиц</w:t>
      </w:r>
      <w:r w:rsidRPr="00082451">
        <w:rPr>
          <w:rFonts w:ascii="Times New Roman" w:eastAsiaTheme="minorHAnsi" w:hAnsi="Times New Roman" w:cs="Times New Roman"/>
          <w:bCs/>
          <w:iCs/>
          <w:sz w:val="24"/>
          <w:szCs w:val="24"/>
          <w:lang w:eastAsia="en-US"/>
        </w:rPr>
        <w:t>, в том числе услуги</w:t>
      </w:r>
      <w:r w:rsidRPr="00082451">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082451">
        <w:rPr>
          <w:rFonts w:ascii="Times New Roman" w:eastAsiaTheme="minorHAnsi" w:hAnsi="Times New Roman" w:cs="Times New Roman"/>
          <w:bCs/>
          <w:iCs/>
          <w:sz w:val="24"/>
          <w:szCs w:val="24"/>
          <w:lang w:eastAsia="en-US"/>
        </w:rPr>
        <w:t>, к которым предъявляются обязательные требования по:</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bookmarkStart w:id="5" w:name="_Hlk77675416"/>
      <w:r w:rsidRPr="00082451">
        <w:rPr>
          <w:rFonts w:ascii="Times New Roman" w:hAnsi="Times New Roman" w:cs="Times New Roman"/>
          <w:color w:val="000000"/>
          <w:sz w:val="24"/>
          <w:szCs w:val="24"/>
        </w:rPr>
        <w:t xml:space="preserve">б) внесению платы за </w:t>
      </w:r>
      <w:bookmarkEnd w:id="5"/>
      <w:r w:rsidRPr="00082451">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082451">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г) внесению платы за</w:t>
      </w:r>
      <w:r w:rsidR="008B3406">
        <w:rPr>
          <w:rFonts w:ascii="Times New Roman" w:hAnsi="Times New Roman" w:cs="Times New Roman"/>
          <w:color w:val="000000"/>
          <w:sz w:val="24"/>
          <w:szCs w:val="24"/>
        </w:rPr>
        <w:t xml:space="preserve"> </w:t>
      </w:r>
      <w:r w:rsidRPr="00082451">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082451" w:rsidRPr="00C370D2" w:rsidRDefault="00082451" w:rsidP="007C02BF">
      <w:pPr>
        <w:pStyle w:val="1"/>
        <w:shd w:val="clear" w:color="auto" w:fill="FFFFFF"/>
        <w:spacing w:line="240" w:lineRule="auto"/>
        <w:ind w:firstLine="709"/>
        <w:contextualSpacing/>
        <w:jc w:val="both"/>
        <w:rPr>
          <w:rFonts w:ascii="Times New Roman" w:hAnsi="Times New Roman"/>
          <w:b w:val="0"/>
          <w:color w:val="000000"/>
          <w:sz w:val="24"/>
          <w:szCs w:val="24"/>
        </w:rPr>
      </w:pPr>
      <w:r w:rsidRPr="00C370D2">
        <w:rPr>
          <w:rFonts w:ascii="Times New Roman" w:hAnsi="Times New Roman"/>
          <w:b w:val="0"/>
          <w:color w:val="000000"/>
          <w:sz w:val="24"/>
          <w:szCs w:val="24"/>
        </w:rPr>
        <w:t>д) дорожно-строительным материалам, указанным в Приложении 1 к техническом</w:t>
      </w:r>
      <w:r w:rsidR="00C370D2">
        <w:rPr>
          <w:rFonts w:ascii="Times New Roman" w:hAnsi="Times New Roman"/>
          <w:b w:val="0"/>
          <w:color w:val="000000"/>
          <w:sz w:val="24"/>
          <w:szCs w:val="24"/>
        </w:rPr>
        <w:t>у регламенту Таможенного союза "</w:t>
      </w:r>
      <w:r w:rsidRPr="00C370D2">
        <w:rPr>
          <w:rFonts w:ascii="Times New Roman" w:hAnsi="Times New Roman"/>
          <w:b w:val="0"/>
          <w:color w:val="000000"/>
          <w:sz w:val="24"/>
          <w:szCs w:val="24"/>
        </w:rPr>
        <w:t xml:space="preserve">Безопасность </w:t>
      </w:r>
      <w:r w:rsidR="00C370D2">
        <w:rPr>
          <w:rFonts w:ascii="Times New Roman" w:hAnsi="Times New Roman"/>
          <w:b w:val="0"/>
          <w:color w:val="000000"/>
          <w:sz w:val="24"/>
          <w:szCs w:val="24"/>
        </w:rPr>
        <w:t>автомобильных дорог"</w:t>
      </w:r>
      <w:r w:rsidRPr="00C370D2">
        <w:rPr>
          <w:rFonts w:ascii="Times New Roman" w:hAnsi="Times New Roman"/>
          <w:b w:val="0"/>
          <w:color w:val="000000"/>
          <w:sz w:val="24"/>
          <w:szCs w:val="24"/>
        </w:rPr>
        <w:t xml:space="preserve"> (ТР ТС 014/2011), утвержденному Решением комиссии Таможенного союза от 18 октября 2011 года № 827; </w:t>
      </w:r>
    </w:p>
    <w:p w:rsidR="00082451" w:rsidRPr="00C370D2" w:rsidRDefault="00082451" w:rsidP="007C02BF">
      <w:pPr>
        <w:pStyle w:val="1"/>
        <w:shd w:val="clear" w:color="auto" w:fill="FFFFFF"/>
        <w:spacing w:line="240" w:lineRule="auto"/>
        <w:ind w:firstLine="709"/>
        <w:contextualSpacing/>
        <w:jc w:val="both"/>
        <w:rPr>
          <w:rFonts w:ascii="Times New Roman" w:hAnsi="Times New Roman"/>
          <w:b w:val="0"/>
          <w:color w:val="000000"/>
          <w:sz w:val="24"/>
          <w:szCs w:val="24"/>
        </w:rPr>
      </w:pPr>
      <w:r w:rsidRPr="00C370D2">
        <w:rPr>
          <w:rFonts w:ascii="Times New Roman" w:hAnsi="Times New Roman"/>
          <w:b w:val="0"/>
          <w:color w:val="000000"/>
          <w:sz w:val="24"/>
          <w:szCs w:val="24"/>
        </w:rPr>
        <w:t>е) дорожно-строительным изделиям, указанным в Приложении 2 к техническом</w:t>
      </w:r>
      <w:r w:rsidR="00C370D2">
        <w:rPr>
          <w:rFonts w:ascii="Times New Roman" w:hAnsi="Times New Roman"/>
          <w:b w:val="0"/>
          <w:color w:val="000000"/>
          <w:sz w:val="24"/>
          <w:szCs w:val="24"/>
        </w:rPr>
        <w:t>у регламенту Таможенного союза "</w:t>
      </w:r>
      <w:r w:rsidRPr="00C370D2">
        <w:rPr>
          <w:rFonts w:ascii="Times New Roman" w:hAnsi="Times New Roman"/>
          <w:b w:val="0"/>
          <w:color w:val="000000"/>
          <w:sz w:val="24"/>
          <w:szCs w:val="24"/>
        </w:rPr>
        <w:t xml:space="preserve">Безопасность автомобильных </w:t>
      </w:r>
      <w:r w:rsidR="00C370D2">
        <w:rPr>
          <w:rFonts w:ascii="Times New Roman" w:hAnsi="Times New Roman"/>
          <w:b w:val="0"/>
          <w:color w:val="000000"/>
          <w:sz w:val="24"/>
          <w:szCs w:val="24"/>
        </w:rPr>
        <w:t>дорог"</w:t>
      </w:r>
      <w:r w:rsidRPr="00C370D2">
        <w:rPr>
          <w:rFonts w:ascii="Times New Roman" w:hAnsi="Times New Roman"/>
          <w:b w:val="0"/>
          <w:color w:val="000000"/>
          <w:sz w:val="24"/>
          <w:szCs w:val="24"/>
        </w:rPr>
        <w:t xml:space="preserve"> (ТР ТС 014/2011), утвержденному Решением комиссии Таможенного союза от 18 октября 2011 года № 827;</w:t>
      </w:r>
    </w:p>
    <w:p w:rsidR="00082451" w:rsidRPr="00C370D2" w:rsidRDefault="00082451" w:rsidP="007C02BF">
      <w:pPr>
        <w:pStyle w:val="1"/>
        <w:shd w:val="clear" w:color="auto" w:fill="FFFFFF"/>
        <w:spacing w:line="240" w:lineRule="auto"/>
        <w:ind w:firstLine="709"/>
        <w:contextualSpacing/>
        <w:jc w:val="both"/>
        <w:rPr>
          <w:rFonts w:ascii="Times New Roman" w:hAnsi="Times New Roman"/>
          <w:b w:val="0"/>
          <w:color w:val="000000"/>
          <w:sz w:val="24"/>
          <w:szCs w:val="24"/>
        </w:rPr>
      </w:pPr>
      <w:r w:rsidRPr="00C370D2">
        <w:rPr>
          <w:rFonts w:ascii="Times New Roman" w:hAnsi="Times New Roman"/>
          <w:b w:val="0"/>
          <w:color w:val="000000"/>
          <w:sz w:val="24"/>
          <w:szCs w:val="24"/>
        </w:rPr>
        <w:t>3</w:t>
      </w:r>
      <w:r w:rsidRPr="00C370D2">
        <w:rPr>
          <w:rFonts w:ascii="Times New Roman" w:hAnsi="Times New Roman"/>
          <w:b w:val="0"/>
          <w:sz w:val="24"/>
          <w:szCs w:val="24"/>
        </w:rPr>
        <w:t xml:space="preserve">) </w:t>
      </w:r>
      <w:r w:rsidRPr="00C370D2">
        <w:rPr>
          <w:rFonts w:ascii="Times New Roman" w:eastAsiaTheme="minorHAnsi" w:hAnsi="Times New Roman"/>
          <w:b w:val="0"/>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370D2">
        <w:rPr>
          <w:rFonts w:ascii="Times New Roman" w:hAnsi="Times New Roman"/>
          <w:b w:val="0"/>
          <w:color w:val="000000"/>
          <w:sz w:val="24"/>
          <w:szCs w:val="24"/>
        </w:rPr>
        <w:t>:</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082451" w:rsidRPr="00082451" w:rsidRDefault="005D439F" w:rsidP="007C02BF">
      <w:pPr>
        <w:pStyle w:val="ConsPlusNorma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1.7. </w:t>
      </w:r>
      <w:r w:rsidR="00C370D2">
        <w:rPr>
          <w:rFonts w:ascii="Times New Roman" w:hAnsi="Times New Roman" w:cs="Times New Roman"/>
          <w:color w:val="000000"/>
          <w:sz w:val="24"/>
          <w:szCs w:val="24"/>
        </w:rPr>
        <w:t>Комитетом</w:t>
      </w:r>
      <w:r w:rsidR="00082451" w:rsidRPr="00082451">
        <w:rPr>
          <w:rFonts w:ascii="Times New Roman" w:hAnsi="Times New Roman" w:cs="Times New Roman"/>
          <w:color w:val="000000"/>
          <w:sz w:val="24"/>
          <w:szCs w:val="24"/>
        </w:rPr>
        <w:t xml:space="preserve"> в рамках осуществления муниципального контроля на </w:t>
      </w:r>
      <w:r w:rsidR="00082451" w:rsidRPr="00082451">
        <w:rPr>
          <w:rFonts w:ascii="Times New Roman" w:hAnsi="Times New Roman" w:cs="Times New Roman"/>
          <w:color w:val="000000"/>
          <w:sz w:val="24"/>
          <w:szCs w:val="24"/>
        </w:rPr>
        <w:lastRenderedPageBreak/>
        <w:t>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C370D2">
        <w:rPr>
          <w:rFonts w:ascii="Times New Roman" w:hAnsi="Times New Roman" w:cs="Times New Roman"/>
          <w:color w:val="000000"/>
          <w:sz w:val="24"/>
          <w:szCs w:val="24"/>
        </w:rPr>
        <w:t>.</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p>
    <w:p w:rsidR="000229B5" w:rsidRDefault="00082451" w:rsidP="007C02BF">
      <w:pPr>
        <w:pStyle w:val="ConsPlusNormal"/>
        <w:ind w:firstLine="0"/>
        <w:contextualSpacing/>
        <w:jc w:val="center"/>
        <w:rPr>
          <w:rFonts w:ascii="Times New Roman" w:hAnsi="Times New Roman" w:cs="Times New Roman"/>
          <w:b/>
          <w:bCs/>
          <w:color w:val="000000"/>
          <w:sz w:val="24"/>
          <w:szCs w:val="24"/>
        </w:rPr>
      </w:pPr>
      <w:r w:rsidRPr="00082451">
        <w:rPr>
          <w:rFonts w:ascii="Times New Roman" w:hAnsi="Times New Roman" w:cs="Times New Roman"/>
          <w:b/>
          <w:bCs/>
          <w:color w:val="000000"/>
          <w:sz w:val="24"/>
          <w:szCs w:val="24"/>
        </w:rPr>
        <w:t xml:space="preserve">Раздел 2. Профилактика рисков причинения вреда (ущерба) </w:t>
      </w:r>
    </w:p>
    <w:p w:rsidR="00082451" w:rsidRPr="00082451" w:rsidRDefault="00082451" w:rsidP="007C02BF">
      <w:pPr>
        <w:pStyle w:val="ConsPlusNormal"/>
        <w:ind w:firstLine="0"/>
        <w:contextualSpacing/>
        <w:jc w:val="center"/>
        <w:rPr>
          <w:rFonts w:ascii="Times New Roman" w:hAnsi="Times New Roman" w:cs="Times New Roman"/>
          <w:b/>
          <w:bCs/>
          <w:color w:val="000000"/>
          <w:sz w:val="24"/>
          <w:szCs w:val="24"/>
        </w:rPr>
      </w:pPr>
      <w:r w:rsidRPr="00082451">
        <w:rPr>
          <w:rFonts w:ascii="Times New Roman" w:hAnsi="Times New Roman" w:cs="Times New Roman"/>
          <w:b/>
          <w:bCs/>
          <w:color w:val="000000"/>
          <w:sz w:val="24"/>
          <w:szCs w:val="24"/>
        </w:rPr>
        <w:t>охраняемым законом ценностям</w:t>
      </w:r>
    </w:p>
    <w:p w:rsidR="00082451" w:rsidRPr="00082451" w:rsidRDefault="00082451" w:rsidP="007C02BF">
      <w:pPr>
        <w:pStyle w:val="ConsPlusNormal"/>
        <w:ind w:firstLine="0"/>
        <w:contextualSpacing/>
        <w:jc w:val="center"/>
        <w:rPr>
          <w:rFonts w:ascii="Times New Roman" w:hAnsi="Times New Roman" w:cs="Times New Roman"/>
          <w:b/>
          <w:bCs/>
          <w:color w:val="000000"/>
          <w:sz w:val="24"/>
          <w:szCs w:val="24"/>
        </w:rPr>
      </w:pP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2.1. </w:t>
      </w:r>
      <w:r w:rsidR="002422E5">
        <w:rPr>
          <w:rFonts w:ascii="Times New Roman" w:hAnsi="Times New Roman" w:cs="Times New Roman"/>
          <w:color w:val="000000"/>
          <w:sz w:val="24"/>
          <w:szCs w:val="24"/>
        </w:rPr>
        <w:t xml:space="preserve">Комитет </w:t>
      </w:r>
      <w:r w:rsidRPr="00082451">
        <w:rPr>
          <w:rFonts w:ascii="Times New Roman" w:hAnsi="Times New Roman" w:cs="Times New Roman"/>
          <w:color w:val="000000"/>
          <w:sz w:val="24"/>
          <w:szCs w:val="24"/>
        </w:rPr>
        <w:t>осуществляет муниципальный контроль на автомобильном транспорте в том числе посредством проведения профилактических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2.2. Профилактические мероприятия осуществляются </w:t>
      </w:r>
      <w:r w:rsidR="002422E5">
        <w:rPr>
          <w:rFonts w:ascii="Times New Roman" w:hAnsi="Times New Roman" w:cs="Times New Roman"/>
          <w:color w:val="000000"/>
          <w:sz w:val="24"/>
          <w:szCs w:val="24"/>
        </w:rPr>
        <w:t>Комитетом</w:t>
      </w:r>
      <w:r w:rsidRPr="00082451">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82451" w:rsidRPr="00082451" w:rsidRDefault="00082451" w:rsidP="007C02BF">
      <w:pPr>
        <w:pStyle w:val="ConsPlusNormal"/>
        <w:ind w:firstLine="709"/>
        <w:contextualSpacing/>
        <w:jc w:val="both"/>
        <w:rPr>
          <w:rFonts w:ascii="Times New Roman" w:eastAsiaTheme="minorHAnsi" w:hAnsi="Times New Roman" w:cs="Times New Roman"/>
          <w:sz w:val="24"/>
          <w:szCs w:val="24"/>
          <w:lang w:eastAsia="en-US"/>
        </w:rPr>
      </w:pPr>
      <w:r w:rsidRPr="00082451">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82451">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w:t>
      </w:r>
      <w:r w:rsidR="002422E5">
        <w:rPr>
          <w:rFonts w:ascii="Times New Roman" w:eastAsiaTheme="minorHAnsi" w:hAnsi="Times New Roman" w:cs="Times New Roman"/>
          <w:sz w:val="24"/>
          <w:szCs w:val="24"/>
          <w:lang w:eastAsia="en-US"/>
        </w:rPr>
        <w:t>лением Правительства Российской Федерации от 25 июня 2021 года № 990 "</w:t>
      </w:r>
      <w:r w:rsidRPr="00082451">
        <w:rPr>
          <w:rFonts w:ascii="Times New Roman" w:eastAsiaTheme="minorHAnsi" w:hAnsi="Times New Roman" w:cs="Times New Roman"/>
          <w:sz w:val="24"/>
          <w:szCs w:val="24"/>
          <w:lang w:eastAsia="en-US"/>
        </w:rPr>
        <w:t>Об утверждении Правил разработки и утверждения контрольными (надзорными) органами программы профилактики рисков причинения вреда (ущерба) охр</w:t>
      </w:r>
      <w:r w:rsidR="002422E5">
        <w:rPr>
          <w:rFonts w:ascii="Times New Roman" w:eastAsiaTheme="minorHAnsi" w:hAnsi="Times New Roman" w:cs="Times New Roman"/>
          <w:sz w:val="24"/>
          <w:szCs w:val="24"/>
          <w:lang w:eastAsia="en-US"/>
        </w:rPr>
        <w:t>аняемым законом ценностям"</w:t>
      </w:r>
      <w:r w:rsidRPr="00082451">
        <w:rPr>
          <w:rFonts w:ascii="Times New Roman" w:eastAsiaTheme="minorHAnsi" w:hAnsi="Times New Roman" w:cs="Times New Roman"/>
          <w:sz w:val="24"/>
          <w:szCs w:val="24"/>
          <w:lang w:eastAsia="en-US"/>
        </w:rPr>
        <w:t xml:space="preserve">. </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82451">
        <w:rPr>
          <w:rFonts w:ascii="Times New Roman" w:hAnsi="Times New Roman" w:cs="Times New Roman"/>
          <w:sz w:val="24"/>
          <w:szCs w:val="24"/>
        </w:rPr>
        <w:t>должностные лица</w:t>
      </w:r>
      <w:r w:rsidRPr="00082451">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w:t>
      </w:r>
      <w:r w:rsidR="009B0798">
        <w:rPr>
          <w:rFonts w:ascii="Times New Roman" w:hAnsi="Times New Roman" w:cs="Times New Roman"/>
          <w:color w:val="000000"/>
          <w:sz w:val="24"/>
          <w:szCs w:val="24"/>
        </w:rPr>
        <w:t xml:space="preserve">Председателю Комитета </w:t>
      </w:r>
      <w:r w:rsidRPr="00082451">
        <w:rPr>
          <w:rFonts w:ascii="Times New Roman" w:hAnsi="Times New Roman" w:cs="Times New Roman"/>
          <w:color w:val="000000"/>
          <w:sz w:val="24"/>
          <w:szCs w:val="24"/>
        </w:rPr>
        <w:t>для принятия решения о проведении контрольных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2.5. При осуществлении </w:t>
      </w:r>
      <w:r w:rsidR="009B0798">
        <w:rPr>
          <w:rFonts w:ascii="Times New Roman" w:hAnsi="Times New Roman" w:cs="Times New Roman"/>
          <w:color w:val="000000"/>
          <w:sz w:val="24"/>
          <w:szCs w:val="24"/>
        </w:rPr>
        <w:t>Комитетом</w:t>
      </w:r>
      <w:r w:rsidRPr="00082451">
        <w:rPr>
          <w:rFonts w:ascii="Times New Roman" w:hAnsi="Times New Roman" w:cs="Times New Roman"/>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1) информирование;</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2) консультирование</w:t>
      </w:r>
      <w:r w:rsidR="009B0798">
        <w:rPr>
          <w:rFonts w:ascii="Times New Roman" w:hAnsi="Times New Roman" w:cs="Times New Roman"/>
          <w:color w:val="000000"/>
          <w:sz w:val="24"/>
          <w:szCs w:val="24"/>
        </w:rPr>
        <w:t>.</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 xml:space="preserve">2.6. Информирование осуществляется </w:t>
      </w:r>
      <w:r w:rsidR="009B0798">
        <w:rPr>
          <w:rFonts w:ascii="Times New Roman" w:hAnsi="Times New Roman" w:cs="Times New Roman"/>
          <w:color w:val="000000"/>
          <w:sz w:val="24"/>
          <w:szCs w:val="24"/>
        </w:rPr>
        <w:t>Комитетом</w:t>
      </w:r>
      <w:r w:rsidRPr="00082451">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w:t>
      </w:r>
      <w:r w:rsidR="009B0798">
        <w:rPr>
          <w:rFonts w:ascii="Times New Roman" w:hAnsi="Times New Roman" w:cs="Times New Roman"/>
          <w:color w:val="000000"/>
          <w:sz w:val="24"/>
          <w:szCs w:val="24"/>
        </w:rPr>
        <w:t>онно-телекоммуникационной сети "Интернет"</w:t>
      </w:r>
      <w:r w:rsidRPr="00082451">
        <w:rPr>
          <w:rFonts w:ascii="Times New Roman" w:hAnsi="Times New Roman" w:cs="Times New Roman"/>
          <w:color w:val="000000"/>
          <w:sz w:val="24"/>
          <w:szCs w:val="24"/>
        </w:rPr>
        <w:t xml:space="preserve"> (далее – официальный сайт администрации</w:t>
      </w:r>
      <w:r w:rsidR="009B0798">
        <w:rPr>
          <w:rFonts w:ascii="Times New Roman" w:hAnsi="Times New Roman" w:cs="Times New Roman"/>
          <w:color w:val="000000"/>
          <w:sz w:val="24"/>
          <w:szCs w:val="24"/>
        </w:rPr>
        <w:t xml:space="preserve"> Тайшетского района</w:t>
      </w:r>
      <w:r w:rsidRPr="00082451">
        <w:rPr>
          <w:rFonts w:ascii="Times New Roman" w:hAnsi="Times New Roman" w:cs="Times New Roman"/>
          <w:color w:val="000000"/>
          <w:sz w:val="24"/>
          <w:szCs w:val="24"/>
        </w:rPr>
        <w:t>) в специальном разделе</w:t>
      </w:r>
      <w:r w:rsidR="00BF792A">
        <w:rPr>
          <w:rFonts w:ascii="Times New Roman" w:hAnsi="Times New Roman" w:cs="Times New Roman"/>
          <w:color w:val="000000"/>
          <w:sz w:val="24"/>
          <w:szCs w:val="24"/>
        </w:rPr>
        <w:t xml:space="preserve"> "Муниципальный контроль"</w:t>
      </w:r>
      <w:r w:rsidRPr="00082451">
        <w:rPr>
          <w:rFonts w:ascii="Times New Roman" w:hAnsi="Times New Roman" w:cs="Times New Roman"/>
          <w:color w:val="000000"/>
          <w:sz w:val="24"/>
          <w:szCs w:val="24"/>
        </w:rPr>
        <w:t>, посвященном контрольной деятельности, в средствах массовой информации,</w:t>
      </w:r>
      <w:r w:rsidRPr="0008245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82451" w:rsidRPr="00082451" w:rsidRDefault="009B0798" w:rsidP="007C02BF">
      <w:pPr>
        <w:pStyle w:val="ConsPlusNorma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Комитет обязан</w:t>
      </w:r>
      <w:r w:rsidR="00082451" w:rsidRPr="00082451">
        <w:rPr>
          <w:rFonts w:ascii="Times New Roman" w:hAnsi="Times New Roman" w:cs="Times New Roman"/>
          <w:color w:val="000000"/>
          <w:sz w:val="24"/>
          <w:szCs w:val="24"/>
        </w:rPr>
        <w:t xml:space="preserve"> размещать и поддерживать в актуальном состоянии на официальном сайте администрации в специальном разделе</w:t>
      </w:r>
      <w:r w:rsidR="000229B5">
        <w:rPr>
          <w:rFonts w:ascii="Times New Roman" w:hAnsi="Times New Roman" w:cs="Times New Roman"/>
          <w:color w:val="000000"/>
          <w:sz w:val="24"/>
          <w:szCs w:val="24"/>
        </w:rPr>
        <w:t xml:space="preserve"> "Муниципальный контроль"</w:t>
      </w:r>
      <w:r w:rsidR="000229B5" w:rsidRPr="00082451">
        <w:rPr>
          <w:rFonts w:ascii="Times New Roman" w:hAnsi="Times New Roman" w:cs="Times New Roman"/>
          <w:color w:val="000000"/>
          <w:sz w:val="24"/>
          <w:szCs w:val="24"/>
        </w:rPr>
        <w:t>,</w:t>
      </w:r>
      <w:r w:rsidR="00082451" w:rsidRPr="00082451">
        <w:rPr>
          <w:rFonts w:ascii="Times New Roman" w:hAnsi="Times New Roman" w:cs="Times New Roman"/>
          <w:color w:val="000000"/>
          <w:sz w:val="24"/>
          <w:szCs w:val="24"/>
        </w:rPr>
        <w:t xml:space="preserve"> посвященном контрольной деятельности, сведения, предусмотренные </w:t>
      </w:r>
      <w:hyperlink r:id="rId6" w:history="1">
        <w:r w:rsidR="00082451" w:rsidRPr="009B0798">
          <w:rPr>
            <w:rStyle w:val="ab"/>
            <w:rFonts w:ascii="Times New Roman" w:hAnsi="Times New Roman" w:cs="Times New Roman"/>
            <w:color w:val="000000"/>
            <w:sz w:val="24"/>
            <w:szCs w:val="24"/>
            <w:u w:val="none"/>
          </w:rPr>
          <w:t>частью 3 статьи 46</w:t>
        </w:r>
      </w:hyperlink>
      <w:r w:rsidR="00082451" w:rsidRPr="00082451">
        <w:rPr>
          <w:rFonts w:ascii="Times New Roman" w:hAnsi="Times New Roman" w:cs="Times New Roman"/>
          <w:color w:val="000000"/>
          <w:sz w:val="24"/>
          <w:szCs w:val="24"/>
        </w:rPr>
        <w:t xml:space="preserve"> Федерального закона № 248-ФЗ.</w:t>
      </w:r>
    </w:p>
    <w:p w:rsidR="00082451" w:rsidRPr="00082451" w:rsidRDefault="009B0798" w:rsidP="007C02BF">
      <w:pPr>
        <w:pStyle w:val="ConsPlusNorma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w:t>
      </w:r>
      <w:r w:rsidR="00082451" w:rsidRPr="00082451">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муниципального образования "Тайшетский район"</w:t>
      </w:r>
      <w:r w:rsidR="005C6669">
        <w:rPr>
          <w:rFonts w:ascii="Times New Roman" w:hAnsi="Times New Roman" w:cs="Times New Roman"/>
          <w:color w:val="000000"/>
          <w:sz w:val="24"/>
          <w:szCs w:val="24"/>
        </w:rPr>
        <w:t xml:space="preserve"> </w:t>
      </w:r>
      <w:r w:rsidR="00082451" w:rsidRPr="0008245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Личный прием граждан проводится </w:t>
      </w:r>
      <w:r w:rsidR="000229B5">
        <w:rPr>
          <w:rFonts w:ascii="Times New Roman" w:hAnsi="Times New Roman" w:cs="Times New Roman"/>
          <w:color w:val="000000"/>
          <w:sz w:val="24"/>
          <w:szCs w:val="24"/>
        </w:rPr>
        <w:t>п</w:t>
      </w:r>
      <w:r w:rsidR="00524CC9">
        <w:rPr>
          <w:rFonts w:ascii="Times New Roman" w:hAnsi="Times New Roman" w:cs="Times New Roman"/>
          <w:color w:val="000000"/>
          <w:sz w:val="24"/>
          <w:szCs w:val="24"/>
        </w:rPr>
        <w:t>редседателем Комитета</w:t>
      </w:r>
      <w:r w:rsidRPr="00082451">
        <w:rPr>
          <w:rFonts w:ascii="Times New Roman" w:hAnsi="Times New Roman" w:cs="Times New Roman"/>
          <w:color w:val="000000"/>
          <w:sz w:val="24"/>
          <w:szCs w:val="24"/>
        </w:rPr>
        <w:t xml:space="preserve">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00F33F91">
        <w:rPr>
          <w:rFonts w:ascii="Times New Roman" w:hAnsi="Times New Roman" w:cs="Times New Roman"/>
          <w:color w:val="000000"/>
          <w:sz w:val="24"/>
          <w:szCs w:val="24"/>
        </w:rPr>
        <w:t xml:space="preserve"> </w:t>
      </w:r>
      <w:r w:rsidRPr="00082451">
        <w:rPr>
          <w:rFonts w:ascii="Times New Roman" w:hAnsi="Times New Roman" w:cs="Times New Roman"/>
          <w:color w:val="000000"/>
          <w:sz w:val="24"/>
          <w:szCs w:val="24"/>
        </w:rPr>
        <w:t>в специальном разделе</w:t>
      </w:r>
      <w:r w:rsidR="000229B5">
        <w:rPr>
          <w:rFonts w:ascii="Times New Roman" w:hAnsi="Times New Roman" w:cs="Times New Roman"/>
          <w:color w:val="000000"/>
          <w:sz w:val="24"/>
          <w:szCs w:val="24"/>
        </w:rPr>
        <w:t xml:space="preserve"> "Муниципальный контроль"</w:t>
      </w:r>
      <w:r w:rsidRPr="00082451">
        <w:rPr>
          <w:rFonts w:ascii="Times New Roman" w:hAnsi="Times New Roman" w:cs="Times New Roman"/>
          <w:color w:val="000000"/>
          <w:sz w:val="24"/>
          <w:szCs w:val="24"/>
        </w:rPr>
        <w:t>, посвященном контрольной деятельности.</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3) порядок обжалования действий (бездействия) должностных лиц;</w:t>
      </w:r>
    </w:p>
    <w:p w:rsidR="00082451" w:rsidRPr="00082451" w:rsidRDefault="00082451" w:rsidP="007C02BF">
      <w:pPr>
        <w:pStyle w:val="ConsPlusNormal"/>
        <w:ind w:firstLine="709"/>
        <w:contextualSpacing/>
        <w:jc w:val="both"/>
        <w:rPr>
          <w:rFonts w:ascii="Times New Roman" w:hAnsi="Times New Roman" w:cs="Times New Roman"/>
          <w:color w:val="000000"/>
          <w:sz w:val="24"/>
          <w:szCs w:val="24"/>
        </w:rPr>
      </w:pPr>
      <w:r w:rsidRPr="00082451">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362F1">
        <w:rPr>
          <w:rFonts w:ascii="Times New Roman" w:hAnsi="Times New Roman" w:cs="Times New Roman"/>
          <w:color w:val="000000"/>
          <w:sz w:val="24"/>
          <w:szCs w:val="24"/>
        </w:rPr>
        <w:t>Комитетом</w:t>
      </w:r>
      <w:r w:rsidRPr="00082451">
        <w:rPr>
          <w:rFonts w:ascii="Times New Roman" w:hAnsi="Times New Roman" w:cs="Times New Roman"/>
          <w:color w:val="000000"/>
          <w:sz w:val="24"/>
          <w:szCs w:val="24"/>
        </w:rPr>
        <w:t xml:space="preserve"> в рамках контрольных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Консультирование контролируемых лиц в устной форме может </w:t>
      </w:r>
      <w:r w:rsidRPr="00082451">
        <w:rPr>
          <w:rFonts w:ascii="Times New Roman" w:hAnsi="Times New Roman" w:cs="Times New Roman"/>
          <w:sz w:val="24"/>
          <w:szCs w:val="24"/>
        </w:rPr>
        <w:t xml:space="preserve">осуществляться также на собраниях и конференциях граждан. </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w:t>
      </w:r>
      <w:r w:rsidR="005362F1">
        <w:rPr>
          <w:rFonts w:ascii="Times New Roman" w:hAnsi="Times New Roman" w:cs="Times New Roman"/>
          <w:sz w:val="24"/>
          <w:szCs w:val="24"/>
        </w:rPr>
        <w:t>она от 2 мая 2006 года № 59-ФЗ "</w:t>
      </w:r>
      <w:r w:rsidRPr="00082451">
        <w:rPr>
          <w:rFonts w:ascii="Times New Roman" w:hAnsi="Times New Roman" w:cs="Times New Roman"/>
          <w:sz w:val="24"/>
          <w:szCs w:val="24"/>
        </w:rPr>
        <w:t>О порядке рассмотрения обращен</w:t>
      </w:r>
      <w:r w:rsidR="005362F1">
        <w:rPr>
          <w:rFonts w:ascii="Times New Roman" w:hAnsi="Times New Roman" w:cs="Times New Roman"/>
          <w:sz w:val="24"/>
          <w:szCs w:val="24"/>
        </w:rPr>
        <w:t>ий граждан Российской Федерации"</w:t>
      </w:r>
      <w:r w:rsidRPr="00082451">
        <w:rPr>
          <w:rFonts w:ascii="Times New Roman" w:hAnsi="Times New Roman" w:cs="Times New Roman"/>
          <w:sz w:val="24"/>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color w:val="000000"/>
          <w:sz w:val="24"/>
          <w:szCs w:val="24"/>
        </w:rPr>
        <w:t xml:space="preserve">Информация, ставшая известной должностным лицам, в ходе </w:t>
      </w:r>
      <w:r w:rsidRPr="00082451">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Должностными лицами ведутся журналы учета консультирований. </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w:t>
      </w:r>
      <w:r w:rsidR="00605F24">
        <w:rPr>
          <w:rFonts w:ascii="Times New Roman" w:hAnsi="Times New Roman" w:cs="Times New Roman"/>
          <w:sz w:val="24"/>
          <w:szCs w:val="24"/>
        </w:rPr>
        <w:t xml:space="preserve"> </w:t>
      </w:r>
      <w:r w:rsidR="000229B5">
        <w:rPr>
          <w:rFonts w:ascii="Times New Roman" w:hAnsi="Times New Roman" w:cs="Times New Roman"/>
          <w:color w:val="000000"/>
          <w:sz w:val="24"/>
          <w:szCs w:val="24"/>
        </w:rPr>
        <w:t>"Муниципальный контроль"</w:t>
      </w:r>
      <w:r w:rsidRPr="00082451">
        <w:rPr>
          <w:rFonts w:ascii="Times New Roman" w:hAnsi="Times New Roman" w:cs="Times New Roman"/>
          <w:sz w:val="24"/>
          <w:szCs w:val="24"/>
        </w:rPr>
        <w:t xml:space="preserve">, посвященном контрольной деятельности, письменного разъяснения, подписанного </w:t>
      </w:r>
      <w:r w:rsidR="000229B5">
        <w:rPr>
          <w:rFonts w:ascii="Times New Roman" w:hAnsi="Times New Roman" w:cs="Times New Roman"/>
          <w:sz w:val="24"/>
          <w:szCs w:val="24"/>
        </w:rPr>
        <w:t>председателем Комитета</w:t>
      </w:r>
      <w:r w:rsidRPr="00082451">
        <w:rPr>
          <w:rFonts w:ascii="Times New Roman" w:hAnsi="Times New Roman" w:cs="Times New Roman"/>
          <w:sz w:val="24"/>
          <w:szCs w:val="24"/>
        </w:rPr>
        <w:t xml:space="preserve"> или должностными лицами. </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82451" w:rsidRDefault="00082451" w:rsidP="007C02BF">
      <w:pPr>
        <w:pStyle w:val="ConsPlusNormal"/>
        <w:ind w:firstLine="0"/>
        <w:contextualSpacing/>
        <w:jc w:val="center"/>
        <w:rPr>
          <w:rFonts w:ascii="Times New Roman" w:hAnsi="Times New Roman" w:cs="Times New Roman"/>
          <w:b/>
          <w:bCs/>
          <w:color w:val="000000"/>
          <w:sz w:val="24"/>
          <w:szCs w:val="24"/>
        </w:rPr>
      </w:pPr>
    </w:p>
    <w:p w:rsidR="00082451" w:rsidRDefault="00082451" w:rsidP="007C02BF">
      <w:pPr>
        <w:pStyle w:val="ConsPlusNormal"/>
        <w:ind w:firstLine="0"/>
        <w:contextualSpacing/>
        <w:jc w:val="center"/>
        <w:rPr>
          <w:rFonts w:ascii="Times New Roman" w:hAnsi="Times New Roman" w:cs="Times New Roman"/>
          <w:b/>
          <w:bCs/>
          <w:sz w:val="24"/>
          <w:szCs w:val="24"/>
        </w:rPr>
      </w:pPr>
      <w:r w:rsidRPr="00082451">
        <w:rPr>
          <w:rFonts w:ascii="Times New Roman" w:hAnsi="Times New Roman" w:cs="Times New Roman"/>
          <w:b/>
          <w:bCs/>
          <w:color w:val="000000"/>
          <w:sz w:val="24"/>
          <w:szCs w:val="24"/>
        </w:rPr>
        <w:t xml:space="preserve">Раздел 3. </w:t>
      </w:r>
      <w:r w:rsidRPr="00082451">
        <w:rPr>
          <w:rFonts w:ascii="Times New Roman" w:hAnsi="Times New Roman" w:cs="Times New Roman"/>
          <w:b/>
          <w:bCs/>
          <w:sz w:val="24"/>
          <w:szCs w:val="24"/>
        </w:rPr>
        <w:t>Осуществление контрольных мероприятий и контрольных действий</w:t>
      </w:r>
    </w:p>
    <w:p w:rsidR="00017F98" w:rsidRPr="00082451" w:rsidRDefault="00017F98" w:rsidP="007C02BF">
      <w:pPr>
        <w:pStyle w:val="ConsPlusNormal"/>
        <w:ind w:firstLine="0"/>
        <w:contextualSpacing/>
        <w:jc w:val="center"/>
        <w:rPr>
          <w:rFonts w:ascii="Times New Roman" w:hAnsi="Times New Roman" w:cs="Times New Roman"/>
          <w:b/>
          <w:bCs/>
          <w:sz w:val="24"/>
          <w:szCs w:val="24"/>
        </w:rPr>
      </w:pPr>
    </w:p>
    <w:p w:rsidR="00082451" w:rsidRPr="00E1278D" w:rsidRDefault="00082451" w:rsidP="007C02BF">
      <w:pPr>
        <w:autoSpaceDE w:val="0"/>
        <w:autoSpaceDN w:val="0"/>
        <w:adjustRightInd w:val="0"/>
        <w:ind w:firstLine="709"/>
        <w:contextualSpacing/>
        <w:jc w:val="both"/>
        <w:rPr>
          <w:rFonts w:eastAsiaTheme="minorHAnsi"/>
          <w:szCs w:val="24"/>
          <w:lang w:eastAsia="en-US"/>
        </w:rPr>
      </w:pPr>
      <w:r w:rsidRPr="00E1278D">
        <w:rPr>
          <w:szCs w:val="24"/>
        </w:rPr>
        <w:t xml:space="preserve">3.1. Муниципальный контроль </w:t>
      </w:r>
      <w:r w:rsidR="00F040DD" w:rsidRPr="00E1278D">
        <w:rPr>
          <w:color w:val="000000"/>
          <w:szCs w:val="24"/>
        </w:rPr>
        <w:t>на автомобильном транспорте</w:t>
      </w:r>
      <w:r w:rsidR="00732627">
        <w:rPr>
          <w:color w:val="000000"/>
          <w:szCs w:val="24"/>
        </w:rPr>
        <w:t xml:space="preserve"> </w:t>
      </w:r>
      <w:r w:rsidRPr="00E1278D">
        <w:rPr>
          <w:rFonts w:eastAsiaTheme="minorHAnsi"/>
          <w:szCs w:val="24"/>
          <w:lang w:eastAsia="en-US"/>
        </w:rPr>
        <w:t xml:space="preserve">осуществляется без проведения плановых контрольных (надзорных) мероприятий. </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E1278D">
        <w:rPr>
          <w:rFonts w:ascii="Times New Roman" w:hAnsi="Times New Roman" w:cs="Times New Roman"/>
          <w:sz w:val="24"/>
          <w:szCs w:val="24"/>
        </w:rPr>
        <w:t xml:space="preserve"> При осуществлении муниципального контроля </w:t>
      </w:r>
      <w:r w:rsidR="00F040DD" w:rsidRPr="00E1278D">
        <w:rPr>
          <w:rFonts w:ascii="Times New Roman" w:hAnsi="Times New Roman" w:cs="Times New Roman"/>
          <w:color w:val="000000"/>
          <w:sz w:val="24"/>
          <w:szCs w:val="24"/>
        </w:rPr>
        <w:t>на автомобильном транспорте</w:t>
      </w:r>
      <w:r w:rsidRPr="00E1278D">
        <w:rPr>
          <w:rFonts w:ascii="Times New Roman" w:hAnsi="Times New Roman" w:cs="Times New Roman"/>
          <w:sz w:val="24"/>
          <w:szCs w:val="24"/>
        </w:rPr>
        <w:t xml:space="preserve"> в отношении контролируемого лица </w:t>
      </w:r>
      <w:r w:rsidR="00F040DD" w:rsidRPr="00E1278D">
        <w:rPr>
          <w:rFonts w:ascii="Times New Roman" w:hAnsi="Times New Roman" w:cs="Times New Roman"/>
          <w:sz w:val="24"/>
          <w:szCs w:val="24"/>
        </w:rPr>
        <w:t>Комитетом</w:t>
      </w:r>
      <w:r w:rsidRPr="00E1278D">
        <w:rPr>
          <w:rFonts w:ascii="Times New Roman" w:hAnsi="Times New Roman" w:cs="Times New Roman"/>
          <w:sz w:val="24"/>
          <w:szCs w:val="24"/>
        </w:rPr>
        <w:t xml:space="preserve"> могут проводиться следующие  внеплановые контрольные мероприятия: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82451">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8245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82451">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82451" w:rsidRPr="00082451" w:rsidRDefault="00082451" w:rsidP="007C02BF">
      <w:pPr>
        <w:ind w:firstLine="709"/>
        <w:contextualSpacing/>
        <w:jc w:val="both"/>
        <w:rPr>
          <w:szCs w:val="24"/>
        </w:rPr>
      </w:pPr>
      <w:r w:rsidRPr="00082451">
        <w:rPr>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82451">
        <w:rPr>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w:t>
      </w:r>
      <w:r w:rsidR="00F040DD">
        <w:rPr>
          <w:szCs w:val="24"/>
          <w:shd w:val="clear" w:color="auto" w:fill="FFFFFF"/>
        </w:rPr>
        <w:t>онно-телекоммуникационной сети "Интернет"</w:t>
      </w:r>
      <w:r w:rsidRPr="00082451">
        <w:rPr>
          <w:szCs w:val="24"/>
          <w:shd w:val="clear" w:color="auto" w:fill="FFFFFF"/>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2451">
        <w:rPr>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w:t>
      </w:r>
      <w:r w:rsidRPr="00082451">
        <w:rPr>
          <w:rFonts w:ascii="Times New Roman" w:hAnsi="Times New Roman" w:cs="Times New Roman"/>
          <w:sz w:val="24"/>
          <w:szCs w:val="24"/>
        </w:rPr>
        <w:lastRenderedPageBreak/>
        <w:t>установлено федеральным законом.</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082451">
        <w:rPr>
          <w:rFonts w:ascii="Times New Roman" w:eastAsiaTheme="minorHAnsi" w:hAnsi="Times New Roman" w:cs="Times New Roman"/>
          <w:sz w:val="24"/>
          <w:szCs w:val="24"/>
          <w:lang w:eastAsia="en-US"/>
        </w:rPr>
        <w:t>с контролируемым лицом.</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1351F5">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3.4</w:t>
      </w:r>
      <w:r w:rsidR="00175587">
        <w:rPr>
          <w:rFonts w:ascii="Times New Roman" w:hAnsi="Times New Roman" w:cs="Times New Roman"/>
          <w:sz w:val="24"/>
          <w:szCs w:val="24"/>
        </w:rPr>
        <w:t>. </w:t>
      </w:r>
      <w:r w:rsidRPr="00082451">
        <w:rPr>
          <w:rFonts w:ascii="Times New Roman" w:hAnsi="Times New Roman" w:cs="Times New Roman"/>
          <w:sz w:val="24"/>
          <w:szCs w:val="24"/>
        </w:rPr>
        <w:t xml:space="preserve">Контрольные мероприятия, проводимые при взаимодействии с контролируемым лицом, проводятся на основании </w:t>
      </w:r>
      <w:r w:rsidRPr="00D83E78">
        <w:rPr>
          <w:rFonts w:ascii="Times New Roman" w:hAnsi="Times New Roman" w:cs="Times New Roman"/>
          <w:sz w:val="24"/>
          <w:szCs w:val="24"/>
        </w:rPr>
        <w:t xml:space="preserve">распоряжения </w:t>
      </w:r>
      <w:r w:rsidR="00D83E78">
        <w:rPr>
          <w:rFonts w:ascii="Times New Roman" w:hAnsi="Times New Roman" w:cs="Times New Roman"/>
          <w:sz w:val="24"/>
          <w:szCs w:val="24"/>
        </w:rPr>
        <w:t>администрации Тайшетского района</w:t>
      </w:r>
      <w:r w:rsidRPr="00082451">
        <w:rPr>
          <w:rFonts w:ascii="Times New Roman" w:hAnsi="Times New Roman" w:cs="Times New Roman"/>
          <w:sz w:val="24"/>
          <w:szCs w:val="24"/>
        </w:rPr>
        <w:t xml:space="preserve"> о проведении контрольного мероприятия.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3.5. В случае принятия </w:t>
      </w:r>
      <w:r w:rsidR="00D83E78">
        <w:rPr>
          <w:rFonts w:ascii="Times New Roman" w:hAnsi="Times New Roman" w:cs="Times New Roman"/>
          <w:sz w:val="24"/>
          <w:szCs w:val="24"/>
        </w:rPr>
        <w:t>администрацией Тайшетского района</w:t>
      </w:r>
      <w:r w:rsidR="00605F24">
        <w:rPr>
          <w:rFonts w:ascii="Times New Roman" w:hAnsi="Times New Roman" w:cs="Times New Roman"/>
          <w:sz w:val="24"/>
          <w:szCs w:val="24"/>
        </w:rPr>
        <w:t xml:space="preserve"> </w:t>
      </w:r>
      <w:r w:rsidR="00D83E78" w:rsidRPr="00D83E78">
        <w:rPr>
          <w:rFonts w:ascii="Times New Roman" w:hAnsi="Times New Roman" w:cs="Times New Roman"/>
          <w:sz w:val="24"/>
          <w:szCs w:val="24"/>
        </w:rPr>
        <w:t>распоряжения</w:t>
      </w:r>
      <w:r w:rsidR="00605F24">
        <w:rPr>
          <w:rFonts w:ascii="Times New Roman" w:hAnsi="Times New Roman" w:cs="Times New Roman"/>
          <w:sz w:val="24"/>
          <w:szCs w:val="24"/>
        </w:rPr>
        <w:t xml:space="preserve"> </w:t>
      </w:r>
      <w:r w:rsidRPr="00082451">
        <w:rPr>
          <w:rFonts w:ascii="Times New Roman" w:hAnsi="Times New Roman" w:cs="Times New Roman"/>
          <w:sz w:val="24"/>
          <w:szCs w:val="24"/>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082451" w:rsidRPr="00082451" w:rsidRDefault="00082451" w:rsidP="007C02BF">
      <w:pPr>
        <w:pStyle w:val="ConsPlusNormal"/>
        <w:ind w:firstLine="709"/>
        <w:contextualSpacing/>
        <w:jc w:val="both"/>
        <w:rPr>
          <w:rFonts w:ascii="Times New Roman" w:hAnsi="Times New Roman" w:cs="Times New Roman"/>
          <w:i/>
          <w:iCs/>
          <w:sz w:val="24"/>
          <w:szCs w:val="24"/>
        </w:rPr>
      </w:pPr>
      <w:r w:rsidRPr="00082451">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w:t>
      </w:r>
      <w:r w:rsidRPr="00D83E78">
        <w:rPr>
          <w:rFonts w:ascii="Times New Roman" w:hAnsi="Times New Roman" w:cs="Times New Roman"/>
          <w:sz w:val="24"/>
          <w:szCs w:val="24"/>
          <w:shd w:val="clear" w:color="auto" w:fill="FFFFFF"/>
        </w:rPr>
        <w:t xml:space="preserve">, содержащегося в планах работы </w:t>
      </w:r>
      <w:r w:rsidR="00175587" w:rsidRPr="00D83E78">
        <w:rPr>
          <w:rFonts w:ascii="Times New Roman" w:hAnsi="Times New Roman" w:cs="Times New Roman"/>
          <w:sz w:val="24"/>
          <w:szCs w:val="24"/>
          <w:shd w:val="clear" w:color="auto" w:fill="FFFFFF"/>
        </w:rPr>
        <w:t>Комитета</w:t>
      </w:r>
      <w:r w:rsidR="00175587">
        <w:rPr>
          <w:rFonts w:ascii="Times New Roman" w:hAnsi="Times New Roman" w:cs="Times New Roman"/>
          <w:sz w:val="24"/>
          <w:szCs w:val="24"/>
          <w:shd w:val="clear" w:color="auto" w:fill="FFFFFF"/>
        </w:rPr>
        <w:t>, в том числе в случаях, </w:t>
      </w:r>
      <w:r w:rsidRPr="00082451">
        <w:rPr>
          <w:rFonts w:ascii="Times New Roman" w:hAnsi="Times New Roman" w:cs="Times New Roman"/>
          <w:sz w:val="24"/>
          <w:szCs w:val="24"/>
          <w:shd w:val="clear" w:color="auto" w:fill="FFFFFF"/>
        </w:rPr>
        <w:t>установленных</w:t>
      </w:r>
      <w:r w:rsidR="00175587">
        <w:rPr>
          <w:rFonts w:ascii="Times New Roman" w:hAnsi="Times New Roman" w:cs="Times New Roman"/>
          <w:sz w:val="24"/>
          <w:szCs w:val="24"/>
        </w:rPr>
        <w:t> </w:t>
      </w:r>
      <w:r w:rsidRPr="00082451">
        <w:rPr>
          <w:rFonts w:ascii="Times New Roman" w:hAnsi="Times New Roman" w:cs="Times New Roman"/>
          <w:sz w:val="24"/>
          <w:szCs w:val="24"/>
        </w:rPr>
        <w:t>Федеральным</w:t>
      </w:r>
      <w:r w:rsidR="00175587">
        <w:rPr>
          <w:rFonts w:ascii="Times New Roman" w:hAnsi="Times New Roman" w:cs="Times New Roman"/>
          <w:sz w:val="24"/>
          <w:szCs w:val="24"/>
        </w:rPr>
        <w:t> </w:t>
      </w:r>
      <w:r w:rsidRPr="00082451">
        <w:rPr>
          <w:rFonts w:ascii="Times New Roman" w:hAnsi="Times New Roman" w:cs="Times New Roman"/>
          <w:sz w:val="24"/>
          <w:szCs w:val="24"/>
        </w:rPr>
        <w:t>законом № 248-ФЗ.</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3.8. </w:t>
      </w:r>
      <w:r w:rsidR="00175587">
        <w:rPr>
          <w:rFonts w:ascii="Times New Roman" w:hAnsi="Times New Roman" w:cs="Times New Roman"/>
          <w:sz w:val="24"/>
          <w:szCs w:val="24"/>
        </w:rPr>
        <w:t>Комитет</w:t>
      </w:r>
      <w:r w:rsidRPr="00082451">
        <w:rPr>
          <w:rFonts w:ascii="Times New Roman" w:hAnsi="Times New Roman" w:cs="Times New Roman"/>
          <w:sz w:val="24"/>
          <w:szCs w:val="24"/>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82451">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r w:rsidR="00F33F91">
        <w:rPr>
          <w:rFonts w:ascii="Times New Roman" w:eastAsiaTheme="minorHAnsi" w:hAnsi="Times New Roman" w:cs="Times New Roman"/>
          <w:sz w:val="24"/>
          <w:szCs w:val="24"/>
          <w:lang w:eastAsia="en-US"/>
        </w:rPr>
        <w:t xml:space="preserve"> </w:t>
      </w:r>
      <w:r w:rsidRPr="00082451">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82451">
        <w:rPr>
          <w:rFonts w:ascii="Times New Roman" w:hAnsi="Times New Roman" w:cs="Times New Roman"/>
          <w:sz w:val="24"/>
          <w:szCs w:val="24"/>
        </w:rPr>
        <w:t>, утвержденным р</w:t>
      </w:r>
      <w:r w:rsidRPr="00082451">
        <w:rPr>
          <w:rFonts w:ascii="Times New Roman" w:eastAsiaTheme="minorHAnsi" w:hAnsi="Times New Roman" w:cs="Times New Roman"/>
          <w:sz w:val="24"/>
          <w:szCs w:val="24"/>
          <w:lang w:eastAsia="en-US"/>
        </w:rPr>
        <w:t>аспоряжение Правительства Российской Федерации от</w:t>
      </w:r>
      <w:r w:rsidRPr="00082451">
        <w:rPr>
          <w:rFonts w:ascii="Times New Roman" w:eastAsiaTheme="minorHAnsi" w:hAnsi="Times New Roman" w:cs="Times New Roman"/>
          <w:sz w:val="24"/>
          <w:szCs w:val="24"/>
          <w:lang w:eastAsia="en-US"/>
        </w:rPr>
        <w:br/>
        <w:t>19 апреля 2016 года № 724-р</w:t>
      </w:r>
      <w:r w:rsidRPr="00082451">
        <w:rPr>
          <w:rFonts w:ascii="Times New Roman" w:hAnsi="Times New Roman" w:cs="Times New Roman"/>
          <w:sz w:val="24"/>
          <w:szCs w:val="24"/>
          <w:shd w:val="clear" w:color="auto" w:fill="FFFFFF"/>
        </w:rPr>
        <w:t xml:space="preserve">, а также Правилами </w:t>
      </w:r>
      <w:r w:rsidRPr="00082451">
        <w:rPr>
          <w:rFonts w:ascii="Times New Roman" w:hAnsi="Times New Roman" w:cs="Times New Roman"/>
          <w:sz w:val="24"/>
          <w:szCs w:val="24"/>
        </w:rPr>
        <w:t>предоставления в рамках межведомственного информационного</w:t>
      </w:r>
      <w:r w:rsidR="00F33F91">
        <w:rPr>
          <w:rFonts w:ascii="Times New Roman" w:hAnsi="Times New Roman" w:cs="Times New Roman"/>
          <w:sz w:val="24"/>
          <w:szCs w:val="24"/>
        </w:rPr>
        <w:t xml:space="preserve"> </w:t>
      </w:r>
      <w:r w:rsidRPr="00082451">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w:t>
      </w:r>
      <w:r w:rsidR="00B90CF8">
        <w:rPr>
          <w:rFonts w:ascii="Times New Roman" w:hAnsi="Times New Roman" w:cs="Times New Roman"/>
          <w:sz w:val="24"/>
          <w:szCs w:val="24"/>
        </w:rPr>
        <w:t>ции от 6 марта 2021 года № 338 "</w:t>
      </w:r>
      <w:r w:rsidRPr="00082451">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w:t>
      </w:r>
      <w:r w:rsidR="00B90CF8">
        <w:rPr>
          <w:rFonts w:ascii="Times New Roman" w:hAnsi="Times New Roman" w:cs="Times New Roman"/>
          <w:sz w:val="24"/>
          <w:szCs w:val="24"/>
        </w:rPr>
        <w:t>дзора), муниципального контроля"</w:t>
      </w:r>
      <w:r w:rsidRPr="00082451">
        <w:rPr>
          <w:rFonts w:ascii="Times New Roman" w:hAnsi="Times New Roman" w:cs="Times New Roman"/>
          <w:sz w:val="24"/>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shd w:val="clear" w:color="auto" w:fill="FFFFFF"/>
        </w:rPr>
      </w:pPr>
      <w:r w:rsidRPr="00082451">
        <w:rPr>
          <w:rFonts w:ascii="Times New Roman" w:hAnsi="Times New Roman" w:cs="Times New Roman"/>
          <w:sz w:val="24"/>
          <w:szCs w:val="24"/>
        </w:rPr>
        <w:t>3.9. В</w:t>
      </w:r>
      <w:r w:rsidRPr="00082451">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w:t>
      </w:r>
      <w:r w:rsidR="007C02BF">
        <w:rPr>
          <w:rFonts w:ascii="Times New Roman" w:hAnsi="Times New Roman" w:cs="Times New Roman"/>
          <w:sz w:val="24"/>
          <w:szCs w:val="24"/>
          <w:shd w:val="clear" w:color="auto" w:fill="FFFFFF"/>
        </w:rPr>
        <w:t>,</w:t>
      </w:r>
      <w:r w:rsidRPr="00082451">
        <w:rPr>
          <w:rFonts w:ascii="Times New Roman" w:hAnsi="Times New Roman" w:cs="Times New Roman"/>
          <w:sz w:val="24"/>
          <w:szCs w:val="24"/>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w:t>
      </w:r>
      <w:r w:rsidRPr="00082451">
        <w:rPr>
          <w:rFonts w:ascii="Times New Roman" w:hAnsi="Times New Roman" w:cs="Times New Roman"/>
          <w:sz w:val="24"/>
          <w:szCs w:val="24"/>
          <w:shd w:val="clear" w:color="auto" w:fill="FFFFFF"/>
        </w:rPr>
        <w:lastRenderedPageBreak/>
        <w:t>администрацию (но не более чем на 20 дней), при одновременном соблюдении следующих условий:</w:t>
      </w:r>
    </w:p>
    <w:p w:rsidR="00082451" w:rsidRPr="00082451" w:rsidRDefault="00082451" w:rsidP="007C02BF">
      <w:pPr>
        <w:ind w:firstLine="709"/>
        <w:contextualSpacing/>
        <w:jc w:val="both"/>
        <w:rPr>
          <w:szCs w:val="24"/>
          <w:shd w:val="clear" w:color="auto" w:fill="FFFFFF"/>
        </w:rPr>
      </w:pPr>
      <w:r w:rsidRPr="00082451">
        <w:rPr>
          <w:szCs w:val="24"/>
        </w:rPr>
        <w:t xml:space="preserve">1) </w:t>
      </w:r>
      <w:r w:rsidRPr="00082451">
        <w:rPr>
          <w:szCs w:val="24"/>
          <w:shd w:val="clear" w:color="auto" w:fill="FFFFFF"/>
        </w:rPr>
        <w:t xml:space="preserve">отсутствие контролируемого лица либо его представителя не препятствует оценке </w:t>
      </w:r>
      <w:r w:rsidRPr="00082451">
        <w:rPr>
          <w:szCs w:val="24"/>
        </w:rPr>
        <w:t xml:space="preserve">должностным лицом </w:t>
      </w:r>
      <w:r w:rsidRPr="00082451">
        <w:rPr>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82451" w:rsidRPr="00082451" w:rsidRDefault="00082451" w:rsidP="007C02BF">
      <w:pPr>
        <w:ind w:firstLine="709"/>
        <w:contextualSpacing/>
        <w:jc w:val="both"/>
        <w:rPr>
          <w:szCs w:val="24"/>
        </w:rPr>
      </w:pPr>
      <w:r w:rsidRPr="00082451">
        <w:rPr>
          <w:szCs w:val="24"/>
          <w:shd w:val="clear" w:color="auto" w:fill="FFFFFF"/>
        </w:rPr>
        <w:t xml:space="preserve">2) отсутствие признаков </w:t>
      </w:r>
      <w:r w:rsidRPr="00082451">
        <w:rPr>
          <w:szCs w:val="24"/>
        </w:rPr>
        <w:t>явной непосредственной угрозы причинения или фактического причинения вреда (ущерба) охраняемым законом ценностям;</w:t>
      </w:r>
    </w:p>
    <w:p w:rsidR="00082451" w:rsidRPr="00082451" w:rsidRDefault="00082451" w:rsidP="007C02BF">
      <w:pPr>
        <w:ind w:firstLine="709"/>
        <w:contextualSpacing/>
        <w:jc w:val="both"/>
        <w:rPr>
          <w:szCs w:val="24"/>
        </w:rPr>
      </w:pPr>
      <w:r w:rsidRPr="00082451">
        <w:rPr>
          <w:szCs w:val="24"/>
        </w:rPr>
        <w:t>3) имеются уважительные причины для отсутствия контролируемого лица (болезнь</w:t>
      </w:r>
      <w:r w:rsidRPr="00082451">
        <w:rPr>
          <w:szCs w:val="24"/>
          <w:shd w:val="clear" w:color="auto" w:fill="FFFFFF"/>
        </w:rPr>
        <w:t xml:space="preserve"> контролируемого лица</w:t>
      </w:r>
      <w:r w:rsidRPr="00082451">
        <w:rPr>
          <w:szCs w:val="24"/>
        </w:rPr>
        <w:t>, его командировка и т.п.) при проведении</w:t>
      </w:r>
      <w:r w:rsidRPr="00082451">
        <w:rPr>
          <w:szCs w:val="24"/>
          <w:shd w:val="clear" w:color="auto" w:fill="FFFFFF"/>
        </w:rPr>
        <w:t xml:space="preserve"> контрольного мероприятия</w:t>
      </w:r>
      <w:r w:rsidRPr="00082451">
        <w:rPr>
          <w:szCs w:val="24"/>
        </w:rPr>
        <w:t>.</w:t>
      </w:r>
    </w:p>
    <w:p w:rsidR="00082451" w:rsidRPr="00017F98"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3.10. Во всех случаях проведения контрольных мероприятий</w:t>
      </w:r>
      <w:r w:rsidRPr="00082451">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82451">
        <w:rPr>
          <w:rFonts w:ascii="Times New Roman" w:hAnsi="Times New Roman" w:cs="Times New Roman"/>
          <w:sz w:val="24"/>
          <w:szCs w:val="24"/>
        </w:rPr>
        <w:t>контрольного мероприятия</w:t>
      </w:r>
      <w:r w:rsidRPr="00017F98">
        <w:rPr>
          <w:rFonts w:ascii="Times New Roman" w:hAnsi="Times New Roman" w:cs="Times New Roman"/>
          <w:sz w:val="24"/>
          <w:szCs w:val="24"/>
        </w:rPr>
        <w:t xml:space="preserve">, </w:t>
      </w:r>
      <w:r w:rsidR="00017F98" w:rsidRPr="00017F98">
        <w:rPr>
          <w:rFonts w:ascii="Times New Roman" w:hAnsi="Times New Roman" w:cs="Times New Roman"/>
          <w:sz w:val="24"/>
          <w:szCs w:val="24"/>
        </w:rPr>
        <w:t>по форме, утвержденной  Приказом Минэкономразвития России от 31 марта 2021 № 151 "О типовых формах документов, используемых контрольным (надзорным) органом"</w:t>
      </w:r>
      <w:r w:rsidRPr="00017F98">
        <w:rPr>
          <w:rFonts w:ascii="Times New Roman" w:hAnsi="Times New Roman" w:cs="Times New Roman"/>
          <w:sz w:val="24"/>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w:t>
      </w:r>
      <w:r w:rsidRPr="00017F98">
        <w:rPr>
          <w:rFonts w:ascii="Times New Roman" w:hAnsi="Times New Roman" w:cs="Times New Roman"/>
          <w:sz w:val="24"/>
          <w:szCs w:val="24"/>
        </w:rPr>
        <w:t>мероприятия</w:t>
      </w:r>
      <w:r w:rsidR="00017F98" w:rsidRPr="00017F98">
        <w:rPr>
          <w:rFonts w:ascii="Times New Roman" w:hAnsi="Times New Roman" w:cs="Times New Roman"/>
          <w:sz w:val="24"/>
          <w:szCs w:val="24"/>
        </w:rPr>
        <w:t xml:space="preserve"> по форме, утвержденной  Приказом Минэкономразвития России от 31 марта 2021 № 151 "О типовых формах документов, используемых контрольным (надзорным) органом"</w:t>
      </w:r>
      <w:r w:rsidRPr="00017F98">
        <w:rPr>
          <w:rFonts w:ascii="Times New Roman" w:hAnsi="Times New Roman" w:cs="Times New Roman"/>
          <w:sz w:val="24"/>
          <w:szCs w:val="24"/>
        </w:rPr>
        <w:t>. В случае если по результатам проведения такого мероприятия выявлено нарушение обязательных</w:t>
      </w:r>
      <w:r w:rsidRPr="00082451">
        <w:rPr>
          <w:rFonts w:ascii="Times New Roman" w:hAnsi="Times New Roman" w:cs="Times New Roman"/>
          <w:sz w:val="24"/>
          <w:szCs w:val="24"/>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82451" w:rsidRPr="00082451" w:rsidRDefault="00082451" w:rsidP="007C02BF">
      <w:pPr>
        <w:ind w:firstLine="709"/>
        <w:contextualSpacing/>
        <w:jc w:val="both"/>
        <w:rPr>
          <w:szCs w:val="24"/>
        </w:rPr>
      </w:pPr>
      <w:r w:rsidRPr="00082451">
        <w:rPr>
          <w:szCs w:val="24"/>
        </w:rPr>
        <w:t>Оформление акта производится на месте проведения контрольного мероприятия в день окончания проведения такого мероприятия,</w:t>
      </w:r>
      <w:r w:rsidRPr="00082451">
        <w:rPr>
          <w:szCs w:val="24"/>
          <w:shd w:val="clear" w:color="auto" w:fill="FFFFFF"/>
        </w:rPr>
        <w:t xml:space="preserve"> если иной порядок оформления акта не установлен Правительством Российской Федерации</w:t>
      </w:r>
      <w:r w:rsidRPr="00082451">
        <w:rPr>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w:t>
      </w:r>
      <w:r w:rsidRPr="00082451">
        <w:rPr>
          <w:rFonts w:ascii="Times New Roman" w:hAnsi="Times New Roman" w:cs="Times New Roman"/>
          <w:sz w:val="24"/>
          <w:szCs w:val="24"/>
        </w:rPr>
        <w:lastRenderedPageBreak/>
        <w:t xml:space="preserve">мероприятий, а также </w:t>
      </w:r>
      <w:r w:rsidRPr="00082451">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3B055F">
        <w:rPr>
          <w:rFonts w:ascii="Times New Roman" w:hAnsi="Times New Roman" w:cs="Times New Roman"/>
          <w:sz w:val="24"/>
          <w:szCs w:val="24"/>
          <w:shd w:val="clear" w:color="auto" w:fill="FFFFFF"/>
        </w:rPr>
        <w:t>"</w:t>
      </w:r>
      <w:r w:rsidRPr="00082451">
        <w:rPr>
          <w:rFonts w:ascii="Times New Roman" w:hAnsi="Times New Roman" w:cs="Times New Roman"/>
          <w:sz w:val="24"/>
          <w:szCs w:val="24"/>
        </w:rPr>
        <w:t>Единый портал</w:t>
      </w:r>
      <w:r w:rsidRPr="00082451">
        <w:rPr>
          <w:rFonts w:ascii="Times New Roman" w:hAnsi="Times New Roman" w:cs="Times New Roman"/>
          <w:sz w:val="24"/>
          <w:szCs w:val="24"/>
          <w:shd w:val="clear" w:color="auto" w:fill="FFFFFF"/>
        </w:rPr>
        <w:t xml:space="preserve"> государственных и муниципальных услуг </w:t>
      </w:r>
      <w:r w:rsidR="003B055F">
        <w:rPr>
          <w:rFonts w:ascii="Times New Roman" w:hAnsi="Times New Roman" w:cs="Times New Roman"/>
          <w:spacing w:val="-6"/>
          <w:sz w:val="24"/>
          <w:szCs w:val="24"/>
          <w:shd w:val="clear" w:color="auto" w:fill="FFFFFF"/>
        </w:rPr>
        <w:t>(функций)"</w:t>
      </w:r>
      <w:r w:rsidRPr="00082451">
        <w:rPr>
          <w:rFonts w:ascii="Times New Roman" w:hAnsi="Times New Roman" w:cs="Times New Roman"/>
          <w:spacing w:val="-6"/>
          <w:sz w:val="24"/>
          <w:szCs w:val="24"/>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2451">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2451">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82451" w:rsidRPr="00082451" w:rsidRDefault="00082451" w:rsidP="007C02BF">
      <w:pPr>
        <w:pStyle w:val="ConsPlusNormal"/>
        <w:ind w:firstLine="709"/>
        <w:contextualSpacing/>
        <w:jc w:val="both"/>
        <w:rPr>
          <w:rFonts w:ascii="Times New Roman" w:hAnsi="Times New Roman" w:cs="Times New Roman"/>
          <w:spacing w:val="-6"/>
          <w:sz w:val="24"/>
          <w:szCs w:val="24"/>
        </w:rPr>
      </w:pPr>
      <w:r w:rsidRPr="00082451">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82451">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2451">
        <w:rPr>
          <w:rFonts w:ascii="Times New Roman" w:hAnsi="Times New Roman" w:cs="Times New Roman"/>
          <w:sz w:val="24"/>
          <w:szCs w:val="24"/>
          <w:shd w:val="clear" w:color="auto" w:fill="FFFFFF"/>
        </w:rPr>
        <w:t xml:space="preserve">Федерального закона </w:t>
      </w:r>
      <w:r w:rsidRPr="00082451">
        <w:rPr>
          <w:rFonts w:ascii="Times New Roman" w:hAnsi="Times New Roman" w:cs="Times New Roman"/>
          <w:sz w:val="24"/>
          <w:szCs w:val="24"/>
        </w:rPr>
        <w:t>№ 248-ФЗ и разделом 4 настоящего Положения</w:t>
      </w:r>
      <w:r w:rsidR="002C1A0D">
        <w:rPr>
          <w:rFonts w:ascii="Times New Roman" w:hAnsi="Times New Roman" w:cs="Times New Roman"/>
          <w:sz w:val="24"/>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082451" w:rsidRPr="00082451" w:rsidRDefault="00082451" w:rsidP="007C02BF">
      <w:pPr>
        <w:pStyle w:val="ConsPlusNormal"/>
        <w:ind w:firstLine="709"/>
        <w:contextualSpacing/>
        <w:jc w:val="both"/>
        <w:rPr>
          <w:rFonts w:ascii="Times New Roman" w:hAnsi="Times New Roman" w:cs="Times New Roman"/>
          <w:sz w:val="24"/>
          <w:szCs w:val="24"/>
        </w:rPr>
      </w:pPr>
      <w:bookmarkStart w:id="7" w:name="Par318"/>
      <w:bookmarkEnd w:id="7"/>
      <w:r w:rsidRPr="0008245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w:t>
      </w:r>
      <w:r w:rsidRPr="00082451">
        <w:rPr>
          <w:rFonts w:ascii="Times New Roman" w:hAnsi="Times New Roman" w:cs="Times New Roman"/>
          <w:sz w:val="24"/>
          <w:szCs w:val="24"/>
        </w:rPr>
        <w:lastRenderedPageBreak/>
        <w:t>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82451" w:rsidRPr="00082451" w:rsidRDefault="00082451" w:rsidP="007C02BF">
      <w:pPr>
        <w:ind w:firstLine="709"/>
        <w:contextualSpacing/>
        <w:jc w:val="both"/>
        <w:rPr>
          <w:szCs w:val="24"/>
        </w:rPr>
      </w:pPr>
      <w:r w:rsidRPr="00082451">
        <w:rPr>
          <w:szCs w:val="24"/>
        </w:rPr>
        <w:t xml:space="preserve">4) </w:t>
      </w:r>
      <w:r w:rsidRPr="00082451">
        <w:rPr>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2451">
        <w:rPr>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1A0D">
        <w:rPr>
          <w:rFonts w:ascii="Times New Roman" w:hAnsi="Times New Roman" w:cs="Times New Roman"/>
          <w:sz w:val="24"/>
          <w:szCs w:val="24"/>
        </w:rPr>
        <w:t>Иркутской области</w:t>
      </w:r>
      <w:r w:rsidRPr="00082451">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082451" w:rsidRPr="00082451" w:rsidRDefault="00082451" w:rsidP="007C02BF">
      <w:pPr>
        <w:pStyle w:val="ConsPlusNormal"/>
        <w:ind w:firstLine="709"/>
        <w:contextualSpacing/>
        <w:jc w:val="both"/>
        <w:rPr>
          <w:rFonts w:ascii="Times New Roman" w:hAnsi="Times New Roman" w:cs="Times New Roman"/>
          <w:sz w:val="24"/>
          <w:szCs w:val="24"/>
        </w:rPr>
      </w:pPr>
    </w:p>
    <w:p w:rsidR="00082451" w:rsidRPr="00082451" w:rsidRDefault="00082451" w:rsidP="007C02BF">
      <w:pPr>
        <w:pStyle w:val="ConsPlusNormal"/>
        <w:ind w:firstLine="0"/>
        <w:contextualSpacing/>
        <w:jc w:val="center"/>
        <w:rPr>
          <w:rFonts w:ascii="Times New Roman" w:hAnsi="Times New Roman" w:cs="Times New Roman"/>
          <w:b/>
          <w:bCs/>
          <w:sz w:val="24"/>
          <w:szCs w:val="24"/>
        </w:rPr>
      </w:pPr>
      <w:r w:rsidRPr="00082451">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82451" w:rsidRPr="00082451" w:rsidRDefault="00082451" w:rsidP="007C02BF">
      <w:pPr>
        <w:pStyle w:val="ConsPlusNormal"/>
        <w:ind w:firstLine="0"/>
        <w:contextualSpacing/>
        <w:jc w:val="center"/>
        <w:rPr>
          <w:rFonts w:ascii="Times New Roman" w:hAnsi="Times New Roman" w:cs="Times New Roman"/>
          <w:b/>
          <w:bCs/>
          <w:sz w:val="24"/>
          <w:szCs w:val="24"/>
        </w:rPr>
      </w:pP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4.1. Решения </w:t>
      </w:r>
      <w:r w:rsidR="006D0D91">
        <w:rPr>
          <w:rFonts w:ascii="Times New Roman" w:hAnsi="Times New Roman" w:cs="Times New Roman"/>
          <w:sz w:val="24"/>
          <w:szCs w:val="24"/>
        </w:rPr>
        <w:t>Комитета</w:t>
      </w:r>
      <w:r w:rsidRPr="00082451">
        <w:rPr>
          <w:rFonts w:ascii="Times New Roman" w:hAnsi="Times New Roman" w:cs="Times New Roman"/>
          <w:sz w:val="24"/>
          <w:szCs w:val="24"/>
        </w:rPr>
        <w:t>, действия (бездействие) должностных лиц могут быть обжалованы в порядке, установленном главой 9 Федерального закона № 248-ФЗ.</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1) решений о проведении контрольных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2) актов контрольных мероприятий, предписаний об устранении выявленных нарушений;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82451">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82451">
        <w:rPr>
          <w:rFonts w:ascii="Times New Roman" w:hAnsi="Times New Roman" w:cs="Times New Roman"/>
          <w:sz w:val="24"/>
          <w:szCs w:val="24"/>
        </w:rPr>
        <w:t>.</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229B5">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w:t>
      </w:r>
      <w:r w:rsidRPr="00082451">
        <w:rPr>
          <w:rFonts w:ascii="Times New Roman" w:hAnsi="Times New Roman" w:cs="Times New Roman"/>
          <w:sz w:val="24"/>
          <w:szCs w:val="24"/>
        </w:rPr>
        <w:t xml:space="preserve"> и регионального портала государственных и </w:t>
      </w:r>
      <w:r w:rsidRPr="00082451">
        <w:rPr>
          <w:rFonts w:ascii="Times New Roman" w:hAnsi="Times New Roman" w:cs="Times New Roman"/>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229B5">
        <w:rPr>
          <w:rFonts w:ascii="Times New Roman" w:hAnsi="Times New Roman" w:cs="Times New Roman"/>
          <w:sz w:val="24"/>
          <w:szCs w:val="24"/>
        </w:rPr>
        <w:t xml:space="preserve">председателя Комитета </w:t>
      </w:r>
      <w:r w:rsidRPr="00082451">
        <w:rPr>
          <w:rFonts w:ascii="Times New Roman" w:hAnsi="Times New Roman" w:cs="Times New Roman"/>
          <w:sz w:val="24"/>
          <w:szCs w:val="24"/>
        </w:rPr>
        <w:t xml:space="preserve">с предварительным </w:t>
      </w:r>
      <w:r w:rsidR="000229B5">
        <w:rPr>
          <w:rFonts w:ascii="Times New Roman" w:hAnsi="Times New Roman" w:cs="Times New Roman"/>
          <w:sz w:val="24"/>
          <w:szCs w:val="24"/>
        </w:rPr>
        <w:t xml:space="preserve">его </w:t>
      </w:r>
      <w:r w:rsidRPr="00082451">
        <w:rPr>
          <w:rFonts w:ascii="Times New Roman" w:hAnsi="Times New Roman" w:cs="Times New Roman"/>
          <w:sz w:val="24"/>
          <w:szCs w:val="24"/>
        </w:rPr>
        <w:t>информированием о наличии в</w:t>
      </w:r>
      <w:r w:rsidR="00F33F91">
        <w:rPr>
          <w:rFonts w:ascii="Times New Roman" w:hAnsi="Times New Roman" w:cs="Times New Roman"/>
          <w:sz w:val="24"/>
          <w:szCs w:val="24"/>
        </w:rPr>
        <w:t xml:space="preserve"> </w:t>
      </w:r>
      <w:r w:rsidRPr="00082451">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082451" w:rsidRPr="000229B5" w:rsidRDefault="00082451" w:rsidP="007C02BF">
      <w:pPr>
        <w:pStyle w:val="ConsPlusNormal"/>
        <w:ind w:firstLine="709"/>
        <w:contextualSpacing/>
        <w:jc w:val="both"/>
        <w:rPr>
          <w:rFonts w:ascii="Times New Roman" w:hAnsi="Times New Roman" w:cs="Times New Roman"/>
          <w:sz w:val="24"/>
          <w:szCs w:val="24"/>
        </w:rPr>
      </w:pPr>
      <w:r w:rsidRPr="000229B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BA310A" w:rsidRPr="000229B5">
        <w:rPr>
          <w:rFonts w:ascii="Times New Roman" w:hAnsi="Times New Roman" w:cs="Times New Roman"/>
          <w:sz w:val="24"/>
          <w:szCs w:val="24"/>
        </w:rPr>
        <w:t>председателем Комитета (заместителем председателя Комитета)</w:t>
      </w:r>
      <w:r w:rsidRPr="000229B5">
        <w:rPr>
          <w:rFonts w:ascii="Times New Roman" w:hAnsi="Times New Roman" w:cs="Times New Roman"/>
          <w:sz w:val="24"/>
          <w:szCs w:val="24"/>
        </w:rPr>
        <w:t>.</w:t>
      </w:r>
    </w:p>
    <w:p w:rsidR="00082451" w:rsidRPr="000229B5" w:rsidRDefault="00082451" w:rsidP="007C02BF">
      <w:pPr>
        <w:pStyle w:val="ConsPlusNormal"/>
        <w:ind w:firstLine="709"/>
        <w:contextualSpacing/>
        <w:jc w:val="both"/>
        <w:rPr>
          <w:rFonts w:ascii="Times New Roman" w:hAnsi="Times New Roman" w:cs="Times New Roman"/>
          <w:sz w:val="24"/>
          <w:szCs w:val="24"/>
        </w:rPr>
      </w:pPr>
      <w:r w:rsidRPr="000229B5">
        <w:rPr>
          <w:rFonts w:ascii="Times New Roman" w:hAnsi="Times New Roman" w:cs="Times New Roman"/>
          <w:sz w:val="24"/>
          <w:szCs w:val="24"/>
        </w:rPr>
        <w:t xml:space="preserve">4.5. Жалоба на решение </w:t>
      </w:r>
      <w:r w:rsidR="00BA310A" w:rsidRPr="000229B5">
        <w:rPr>
          <w:rFonts w:ascii="Times New Roman" w:hAnsi="Times New Roman" w:cs="Times New Roman"/>
          <w:sz w:val="24"/>
          <w:szCs w:val="24"/>
        </w:rPr>
        <w:t>Комитета</w:t>
      </w:r>
      <w:r w:rsidRPr="000229B5">
        <w:rPr>
          <w:rFonts w:ascii="Times New Roman" w:hAnsi="Times New Roman" w:cs="Times New Roman"/>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82451" w:rsidRPr="000229B5" w:rsidRDefault="00082451" w:rsidP="007C02BF">
      <w:pPr>
        <w:pStyle w:val="ConsPlusNormal"/>
        <w:ind w:firstLine="709"/>
        <w:contextualSpacing/>
        <w:jc w:val="both"/>
        <w:rPr>
          <w:rFonts w:ascii="Times New Roman" w:hAnsi="Times New Roman" w:cs="Times New Roman"/>
          <w:sz w:val="24"/>
          <w:szCs w:val="24"/>
        </w:rPr>
      </w:pPr>
      <w:r w:rsidRPr="000229B5">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229B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4.6. Жалоба на решение </w:t>
      </w:r>
      <w:r w:rsidR="00550136">
        <w:rPr>
          <w:rFonts w:ascii="Times New Roman" w:hAnsi="Times New Roman" w:cs="Times New Roman"/>
          <w:sz w:val="24"/>
          <w:szCs w:val="24"/>
        </w:rPr>
        <w:t>Комитета</w:t>
      </w:r>
      <w:r w:rsidRPr="00082451">
        <w:rPr>
          <w:rFonts w:ascii="Times New Roman" w:hAnsi="Times New Roman" w:cs="Times New Roman"/>
          <w:sz w:val="24"/>
          <w:szCs w:val="24"/>
        </w:rPr>
        <w:t xml:space="preserve">, действия (бездействие) его должностных лиц подлежит рассмотрению в течение двадцати рабочих дней со дня ее регистрации. </w:t>
      </w:r>
    </w:p>
    <w:p w:rsidR="00082451" w:rsidRPr="00082451" w:rsidRDefault="00082451" w:rsidP="007C02BF">
      <w:pPr>
        <w:pStyle w:val="ConsPlusNormal"/>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50136">
        <w:rPr>
          <w:rFonts w:ascii="Times New Roman" w:hAnsi="Times New Roman" w:cs="Times New Roman"/>
          <w:sz w:val="24"/>
          <w:szCs w:val="24"/>
        </w:rPr>
        <w:t xml:space="preserve">председателем Комитета (заместителем председателя Комитета) </w:t>
      </w:r>
      <w:r w:rsidRPr="00082451">
        <w:rPr>
          <w:rFonts w:ascii="Times New Roman" w:hAnsi="Times New Roman" w:cs="Times New Roman"/>
          <w:sz w:val="24"/>
          <w:szCs w:val="24"/>
        </w:rPr>
        <w:t xml:space="preserve">не более чем на </w:t>
      </w:r>
      <w:r w:rsidR="00550136">
        <w:rPr>
          <w:rFonts w:ascii="Times New Roman" w:hAnsi="Times New Roman" w:cs="Times New Roman"/>
          <w:sz w:val="24"/>
          <w:szCs w:val="24"/>
        </w:rPr>
        <w:t>двадцать</w:t>
      </w:r>
      <w:r w:rsidRPr="00082451">
        <w:rPr>
          <w:rFonts w:ascii="Times New Roman" w:hAnsi="Times New Roman" w:cs="Times New Roman"/>
          <w:sz w:val="24"/>
          <w:szCs w:val="24"/>
        </w:rPr>
        <w:t xml:space="preserve"> рабочих дней.</w:t>
      </w:r>
    </w:p>
    <w:p w:rsidR="00082451" w:rsidRPr="00082451" w:rsidRDefault="00082451" w:rsidP="007C02BF">
      <w:pPr>
        <w:pStyle w:val="11"/>
        <w:ind w:firstLine="709"/>
        <w:contextualSpacing/>
        <w:jc w:val="both"/>
        <w:rPr>
          <w:rFonts w:ascii="Times New Roman" w:hAnsi="Times New Roman" w:cs="Times New Roman"/>
          <w:sz w:val="24"/>
          <w:szCs w:val="24"/>
        </w:rPr>
      </w:pPr>
    </w:p>
    <w:p w:rsidR="00082451" w:rsidRPr="00082451" w:rsidRDefault="00082451" w:rsidP="007C02BF">
      <w:pPr>
        <w:pStyle w:val="11"/>
        <w:contextualSpacing/>
        <w:jc w:val="center"/>
        <w:rPr>
          <w:rFonts w:ascii="Times New Roman" w:hAnsi="Times New Roman" w:cs="Times New Roman"/>
          <w:b/>
          <w:bCs/>
          <w:sz w:val="24"/>
          <w:szCs w:val="24"/>
        </w:rPr>
      </w:pPr>
      <w:r w:rsidRPr="00082451">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082451" w:rsidRPr="00082451" w:rsidRDefault="00082451" w:rsidP="007C02BF">
      <w:pPr>
        <w:pStyle w:val="11"/>
        <w:contextualSpacing/>
        <w:jc w:val="center"/>
        <w:rPr>
          <w:rFonts w:ascii="Times New Roman" w:hAnsi="Times New Roman" w:cs="Times New Roman"/>
          <w:b/>
          <w:bCs/>
          <w:sz w:val="24"/>
          <w:szCs w:val="24"/>
        </w:rPr>
      </w:pPr>
    </w:p>
    <w:p w:rsidR="00082451" w:rsidRPr="00082451" w:rsidRDefault="00082451" w:rsidP="007C02BF">
      <w:pPr>
        <w:pStyle w:val="11"/>
        <w:tabs>
          <w:tab w:val="left" w:pos="851"/>
        </w:tabs>
        <w:ind w:firstLine="709"/>
        <w:contextualSpacing/>
        <w:jc w:val="both"/>
        <w:rPr>
          <w:rFonts w:ascii="Times New Roman" w:hAnsi="Times New Roman" w:cs="Times New Roman"/>
          <w:sz w:val="24"/>
          <w:szCs w:val="24"/>
        </w:rPr>
      </w:pPr>
      <w:r w:rsidRPr="00082451">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082451" w:rsidRPr="00082451" w:rsidRDefault="00082451" w:rsidP="007C02BF">
      <w:pPr>
        <w:tabs>
          <w:tab w:val="left" w:pos="851"/>
        </w:tabs>
        <w:ind w:firstLine="709"/>
        <w:contextualSpacing/>
        <w:jc w:val="both"/>
        <w:rPr>
          <w:i/>
          <w:iCs/>
          <w:szCs w:val="24"/>
        </w:rPr>
      </w:pPr>
      <w:r w:rsidRPr="00082451">
        <w:rPr>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75B07">
        <w:rPr>
          <w:szCs w:val="24"/>
        </w:rPr>
        <w:t>Думой</w:t>
      </w:r>
      <w:r w:rsidR="00175B07" w:rsidRPr="00140EB0">
        <w:rPr>
          <w:szCs w:val="24"/>
        </w:rPr>
        <w:t xml:space="preserve"> Тайшетского района</w:t>
      </w:r>
      <w:r w:rsidRPr="00082451">
        <w:rPr>
          <w:i/>
          <w:iCs/>
          <w:szCs w:val="24"/>
        </w:rPr>
        <w:t xml:space="preserve">. </w:t>
      </w:r>
    </w:p>
    <w:p w:rsidR="00082451" w:rsidRDefault="00082451" w:rsidP="007C02BF">
      <w:pPr>
        <w:pStyle w:val="ConsPlusNormal"/>
        <w:ind w:firstLine="0"/>
        <w:contextualSpacing/>
        <w:jc w:val="right"/>
        <w:rPr>
          <w:rFonts w:ascii="Times New Roman" w:hAnsi="Times New Roman" w:cs="Times New Roman"/>
          <w:sz w:val="24"/>
          <w:szCs w:val="24"/>
        </w:rPr>
      </w:pPr>
    </w:p>
    <w:p w:rsidR="00082451" w:rsidRDefault="00082451" w:rsidP="007C02BF">
      <w:pPr>
        <w:pStyle w:val="ConsPlusNormal"/>
        <w:ind w:firstLine="0"/>
        <w:contextualSpacing/>
        <w:jc w:val="right"/>
        <w:rPr>
          <w:rFonts w:ascii="Times New Roman" w:hAnsi="Times New Roman" w:cs="Times New Roman"/>
          <w:sz w:val="24"/>
          <w:szCs w:val="24"/>
        </w:rPr>
      </w:pPr>
    </w:p>
    <w:p w:rsidR="00D83E78" w:rsidRPr="00D83E78" w:rsidRDefault="00D83E78" w:rsidP="007C02BF">
      <w:pPr>
        <w:contextualSpacing/>
        <w:jc w:val="both"/>
        <w:rPr>
          <w:szCs w:val="24"/>
        </w:rPr>
      </w:pPr>
      <w:r w:rsidRPr="00D83E78">
        <w:rPr>
          <w:szCs w:val="24"/>
        </w:rPr>
        <w:t xml:space="preserve">Председатель Комитета по управлению </w:t>
      </w:r>
    </w:p>
    <w:p w:rsidR="00D83E78" w:rsidRPr="00D83E78" w:rsidRDefault="00D83E78" w:rsidP="007C02BF">
      <w:pPr>
        <w:contextualSpacing/>
        <w:jc w:val="both"/>
        <w:rPr>
          <w:szCs w:val="24"/>
        </w:rPr>
      </w:pPr>
      <w:r w:rsidRPr="00D83E78">
        <w:rPr>
          <w:szCs w:val="24"/>
        </w:rPr>
        <w:t xml:space="preserve">муниципальным имуществом, строительству, </w:t>
      </w:r>
    </w:p>
    <w:p w:rsidR="00D83E78" w:rsidRPr="00D83E78" w:rsidRDefault="00D83E78" w:rsidP="007C02BF">
      <w:pPr>
        <w:contextualSpacing/>
        <w:jc w:val="both"/>
        <w:rPr>
          <w:szCs w:val="24"/>
        </w:rPr>
      </w:pPr>
      <w:r w:rsidRPr="00D83E78">
        <w:rPr>
          <w:szCs w:val="24"/>
        </w:rPr>
        <w:t>архитектуре и жилищно-коммунальному</w:t>
      </w:r>
    </w:p>
    <w:p w:rsidR="00D83E78" w:rsidRPr="00D83E78" w:rsidRDefault="00D83E78" w:rsidP="007C02BF">
      <w:pPr>
        <w:contextualSpacing/>
        <w:jc w:val="both"/>
        <w:rPr>
          <w:szCs w:val="24"/>
        </w:rPr>
      </w:pPr>
      <w:r w:rsidRPr="00D83E78">
        <w:rPr>
          <w:szCs w:val="24"/>
        </w:rPr>
        <w:t xml:space="preserve">хозяйству администрации </w:t>
      </w:r>
    </w:p>
    <w:p w:rsidR="00D83E78" w:rsidRPr="00D83E78" w:rsidRDefault="00D83E78" w:rsidP="007C02BF">
      <w:pPr>
        <w:contextualSpacing/>
        <w:jc w:val="both"/>
        <w:rPr>
          <w:szCs w:val="24"/>
        </w:rPr>
      </w:pPr>
      <w:r w:rsidRPr="00D83E78">
        <w:rPr>
          <w:szCs w:val="24"/>
        </w:rPr>
        <w:t>Тайшетского района                                                                                      Р.К. Евстратов</w:t>
      </w:r>
    </w:p>
    <w:p w:rsidR="00D83E78" w:rsidRPr="00D83E78" w:rsidRDefault="00D83E78" w:rsidP="007C02BF">
      <w:pPr>
        <w:contextualSpacing/>
        <w:jc w:val="both"/>
        <w:rPr>
          <w:szCs w:val="24"/>
        </w:rPr>
      </w:pPr>
    </w:p>
    <w:p w:rsidR="00D83E78" w:rsidRPr="00D83E78" w:rsidRDefault="00D83E78" w:rsidP="007C02BF">
      <w:pPr>
        <w:contextualSpacing/>
        <w:jc w:val="both"/>
        <w:rPr>
          <w:szCs w:val="24"/>
        </w:rPr>
      </w:pPr>
    </w:p>
    <w:p w:rsidR="00082451" w:rsidRDefault="00082451" w:rsidP="007C02BF">
      <w:pPr>
        <w:pStyle w:val="ConsPlusNormal"/>
        <w:ind w:firstLine="0"/>
        <w:contextualSpacing/>
        <w:jc w:val="right"/>
        <w:rPr>
          <w:rFonts w:ascii="Times New Roman" w:hAnsi="Times New Roman" w:cs="Times New Roman"/>
          <w:sz w:val="24"/>
          <w:szCs w:val="24"/>
        </w:rPr>
      </w:pPr>
    </w:p>
    <w:p w:rsidR="00175B07" w:rsidRDefault="00175B07" w:rsidP="007C02BF">
      <w:pPr>
        <w:pStyle w:val="ConsPlusNormal"/>
        <w:ind w:firstLine="0"/>
        <w:contextualSpacing/>
        <w:jc w:val="right"/>
        <w:rPr>
          <w:rFonts w:ascii="Times New Roman" w:hAnsi="Times New Roman" w:cs="Times New Roman"/>
          <w:sz w:val="24"/>
          <w:szCs w:val="24"/>
        </w:rPr>
      </w:pPr>
    </w:p>
    <w:p w:rsidR="00175B07" w:rsidRDefault="00175B07" w:rsidP="007C02BF">
      <w:pPr>
        <w:pStyle w:val="ConsPlusNormal"/>
        <w:ind w:firstLine="0"/>
        <w:contextualSpacing/>
        <w:jc w:val="right"/>
        <w:rPr>
          <w:rFonts w:ascii="Times New Roman" w:hAnsi="Times New Roman" w:cs="Times New Roman"/>
          <w:sz w:val="24"/>
          <w:szCs w:val="24"/>
        </w:rPr>
      </w:pPr>
    </w:p>
    <w:p w:rsidR="00175B07" w:rsidRDefault="00175B07" w:rsidP="007C02BF">
      <w:pPr>
        <w:pStyle w:val="ConsPlusNormal"/>
        <w:ind w:firstLine="0"/>
        <w:contextualSpacing/>
        <w:jc w:val="right"/>
        <w:rPr>
          <w:rFonts w:ascii="Times New Roman" w:hAnsi="Times New Roman" w:cs="Times New Roman"/>
          <w:sz w:val="24"/>
          <w:szCs w:val="24"/>
        </w:rPr>
      </w:pPr>
    </w:p>
    <w:p w:rsidR="004358C8" w:rsidRDefault="004358C8" w:rsidP="007C02BF">
      <w:pPr>
        <w:pStyle w:val="ConsPlusNormal"/>
        <w:ind w:firstLine="0"/>
        <w:contextualSpacing/>
        <w:jc w:val="right"/>
        <w:rPr>
          <w:rFonts w:ascii="Times New Roman" w:hAnsi="Times New Roman" w:cs="Times New Roman"/>
          <w:sz w:val="24"/>
          <w:szCs w:val="24"/>
        </w:rPr>
      </w:pPr>
    </w:p>
    <w:p w:rsidR="004358C8" w:rsidRDefault="004358C8" w:rsidP="007C02BF">
      <w:pPr>
        <w:pStyle w:val="ConsPlusNormal"/>
        <w:ind w:firstLine="0"/>
        <w:contextualSpacing/>
        <w:jc w:val="right"/>
        <w:rPr>
          <w:rFonts w:ascii="Times New Roman" w:hAnsi="Times New Roman" w:cs="Times New Roman"/>
          <w:sz w:val="24"/>
          <w:szCs w:val="24"/>
        </w:rPr>
      </w:pPr>
    </w:p>
    <w:p w:rsidR="004358C8" w:rsidRDefault="004358C8" w:rsidP="007C02BF">
      <w:pPr>
        <w:pStyle w:val="ConsPlusNormal"/>
        <w:ind w:firstLine="0"/>
        <w:contextualSpacing/>
        <w:jc w:val="right"/>
        <w:rPr>
          <w:rFonts w:ascii="Times New Roman" w:hAnsi="Times New Roman" w:cs="Times New Roman"/>
          <w:sz w:val="24"/>
          <w:szCs w:val="24"/>
        </w:rPr>
      </w:pPr>
    </w:p>
    <w:p w:rsidR="004358C8" w:rsidRDefault="004358C8" w:rsidP="007C02BF">
      <w:pPr>
        <w:pStyle w:val="ConsPlusNormal"/>
        <w:ind w:firstLine="0"/>
        <w:contextualSpacing/>
        <w:jc w:val="right"/>
        <w:rPr>
          <w:rFonts w:ascii="Times New Roman" w:hAnsi="Times New Roman" w:cs="Times New Roman"/>
          <w:sz w:val="24"/>
          <w:szCs w:val="24"/>
        </w:rPr>
      </w:pPr>
    </w:p>
    <w:p w:rsidR="004358C8" w:rsidRDefault="004358C8" w:rsidP="007C02BF">
      <w:pPr>
        <w:pStyle w:val="ConsPlusNormal"/>
        <w:ind w:firstLine="0"/>
        <w:contextualSpacing/>
        <w:jc w:val="right"/>
        <w:rPr>
          <w:rFonts w:ascii="Times New Roman" w:hAnsi="Times New Roman" w:cs="Times New Roman"/>
          <w:sz w:val="24"/>
          <w:szCs w:val="24"/>
        </w:rPr>
      </w:pPr>
    </w:p>
    <w:p w:rsidR="004358C8" w:rsidRDefault="004358C8" w:rsidP="007C02BF">
      <w:pPr>
        <w:pStyle w:val="ConsPlusNormal"/>
        <w:ind w:firstLine="0"/>
        <w:contextualSpacing/>
        <w:jc w:val="right"/>
        <w:rPr>
          <w:rFonts w:ascii="Times New Roman" w:hAnsi="Times New Roman" w:cs="Times New Roman"/>
          <w:sz w:val="24"/>
          <w:szCs w:val="24"/>
        </w:rPr>
      </w:pPr>
    </w:p>
    <w:p w:rsidR="00175B07" w:rsidRDefault="00175B07" w:rsidP="007C02BF">
      <w:pPr>
        <w:pStyle w:val="ConsPlusNormal"/>
        <w:ind w:firstLine="0"/>
        <w:contextualSpacing/>
        <w:jc w:val="right"/>
        <w:rPr>
          <w:rFonts w:ascii="Times New Roman" w:hAnsi="Times New Roman" w:cs="Times New Roman"/>
          <w:sz w:val="24"/>
          <w:szCs w:val="24"/>
        </w:rPr>
      </w:pPr>
    </w:p>
    <w:p w:rsidR="00082451" w:rsidRPr="000229B5" w:rsidRDefault="00082451" w:rsidP="007C02BF">
      <w:pPr>
        <w:pStyle w:val="ConsPlusNormal"/>
        <w:ind w:firstLine="0"/>
        <w:contextualSpacing/>
        <w:jc w:val="right"/>
        <w:rPr>
          <w:rFonts w:ascii="Times New Roman" w:hAnsi="Times New Roman" w:cs="Times New Roman"/>
          <w:sz w:val="24"/>
          <w:szCs w:val="24"/>
        </w:rPr>
      </w:pPr>
      <w:r w:rsidRPr="000229B5">
        <w:rPr>
          <w:rFonts w:ascii="Times New Roman" w:hAnsi="Times New Roman" w:cs="Times New Roman"/>
          <w:sz w:val="24"/>
          <w:szCs w:val="24"/>
        </w:rPr>
        <w:lastRenderedPageBreak/>
        <w:t>Приложение № 1</w:t>
      </w:r>
    </w:p>
    <w:p w:rsidR="00951159" w:rsidRDefault="00082451" w:rsidP="005C6669">
      <w:pPr>
        <w:pStyle w:val="ConsPlusNormal"/>
        <w:ind w:firstLine="0"/>
        <w:contextualSpacing/>
        <w:jc w:val="right"/>
        <w:rPr>
          <w:rFonts w:ascii="Times New Roman" w:hAnsi="Times New Roman" w:cs="Times New Roman"/>
          <w:color w:val="000000"/>
          <w:sz w:val="24"/>
          <w:szCs w:val="24"/>
        </w:rPr>
      </w:pPr>
      <w:r w:rsidRPr="000229B5">
        <w:rPr>
          <w:rFonts w:ascii="Times New Roman" w:hAnsi="Times New Roman" w:cs="Times New Roman"/>
          <w:sz w:val="24"/>
          <w:szCs w:val="24"/>
        </w:rPr>
        <w:t xml:space="preserve">к </w:t>
      </w:r>
      <w:bookmarkStart w:id="8" w:name="Par381"/>
      <w:bookmarkEnd w:id="8"/>
      <w:r w:rsidR="005304AE" w:rsidRPr="000229B5">
        <w:rPr>
          <w:rFonts w:ascii="Times New Roman" w:hAnsi="Times New Roman" w:cs="Times New Roman"/>
          <w:color w:val="000000"/>
          <w:sz w:val="24"/>
          <w:szCs w:val="24"/>
        </w:rPr>
        <w:t>Положению о муниципальном контроле</w:t>
      </w:r>
      <w:r w:rsidR="000229B5">
        <w:rPr>
          <w:rFonts w:ascii="Times New Roman" w:hAnsi="Times New Roman" w:cs="Times New Roman"/>
          <w:color w:val="000000"/>
          <w:sz w:val="24"/>
          <w:szCs w:val="24"/>
        </w:rPr>
        <w:t xml:space="preserve"> на </w:t>
      </w:r>
      <w:r w:rsidR="005C6669">
        <w:rPr>
          <w:rFonts w:ascii="Times New Roman" w:hAnsi="Times New Roman" w:cs="Times New Roman"/>
          <w:color w:val="000000"/>
          <w:sz w:val="24"/>
          <w:szCs w:val="24"/>
        </w:rPr>
        <w:t xml:space="preserve">         </w:t>
      </w:r>
    </w:p>
    <w:p w:rsidR="000229B5" w:rsidRDefault="000229B5" w:rsidP="005C6669">
      <w:pPr>
        <w:pStyle w:val="ConsPlusNormal"/>
        <w:ind w:firstLine="0"/>
        <w:contextualSpacing/>
        <w:jc w:val="right"/>
        <w:rPr>
          <w:rFonts w:ascii="Times New Roman" w:hAnsi="Times New Roman" w:cs="Times New Roman"/>
          <w:color w:val="000000"/>
          <w:sz w:val="24"/>
          <w:szCs w:val="24"/>
        </w:rPr>
      </w:pPr>
      <w:r w:rsidRPr="000229B5">
        <w:rPr>
          <w:rFonts w:ascii="Times New Roman" w:hAnsi="Times New Roman" w:cs="Times New Roman"/>
          <w:color w:val="000000"/>
          <w:sz w:val="24"/>
          <w:szCs w:val="24"/>
        </w:rPr>
        <w:t xml:space="preserve">автомобильном транспорте и в дорожном хозяйстве </w:t>
      </w:r>
    </w:p>
    <w:p w:rsidR="000229B5" w:rsidRDefault="000229B5" w:rsidP="005C6669">
      <w:pPr>
        <w:pStyle w:val="ConsPlusNormal"/>
        <w:ind w:firstLine="0"/>
        <w:contextualSpacing/>
        <w:jc w:val="right"/>
        <w:rPr>
          <w:rFonts w:ascii="Times New Roman" w:hAnsi="Times New Roman" w:cs="Times New Roman"/>
          <w:sz w:val="24"/>
          <w:szCs w:val="24"/>
        </w:rPr>
      </w:pPr>
      <w:r w:rsidRPr="000229B5">
        <w:rPr>
          <w:rFonts w:ascii="Times New Roman" w:hAnsi="Times New Roman" w:cs="Times New Roman"/>
          <w:sz w:val="24"/>
          <w:szCs w:val="24"/>
        </w:rPr>
        <w:t xml:space="preserve">вне границ населённых пунктов в границах </w:t>
      </w:r>
    </w:p>
    <w:p w:rsidR="00082451" w:rsidRPr="000229B5" w:rsidRDefault="000229B5" w:rsidP="005C6669">
      <w:pPr>
        <w:pStyle w:val="ConsPlusNormal"/>
        <w:ind w:firstLine="0"/>
        <w:contextualSpacing/>
        <w:jc w:val="right"/>
        <w:rPr>
          <w:rFonts w:ascii="Times New Roman" w:hAnsi="Times New Roman" w:cs="Times New Roman"/>
          <w:sz w:val="24"/>
          <w:szCs w:val="24"/>
        </w:rPr>
      </w:pPr>
      <w:r w:rsidRPr="000229B5">
        <w:rPr>
          <w:rFonts w:ascii="Times New Roman" w:hAnsi="Times New Roman" w:cs="Times New Roman"/>
          <w:sz w:val="24"/>
          <w:szCs w:val="24"/>
        </w:rPr>
        <w:t>муниципального образования "Тайшетский район"</w:t>
      </w:r>
    </w:p>
    <w:p w:rsidR="000229B5" w:rsidRDefault="000229B5" w:rsidP="007C02BF">
      <w:pPr>
        <w:pStyle w:val="ConsPlusNormal"/>
        <w:ind w:firstLine="0"/>
        <w:contextualSpacing/>
        <w:jc w:val="center"/>
        <w:rPr>
          <w:rFonts w:ascii="Times New Roman" w:hAnsi="Times New Roman" w:cs="Times New Roman"/>
          <w:b/>
          <w:sz w:val="24"/>
          <w:szCs w:val="24"/>
        </w:rPr>
      </w:pPr>
    </w:p>
    <w:p w:rsidR="00D83E78" w:rsidRPr="000229B5" w:rsidRDefault="00082451" w:rsidP="007C02BF">
      <w:pPr>
        <w:pStyle w:val="ConsPlusNormal"/>
        <w:ind w:firstLine="0"/>
        <w:contextualSpacing/>
        <w:jc w:val="center"/>
        <w:rPr>
          <w:rFonts w:ascii="Times New Roman" w:hAnsi="Times New Roman" w:cs="Times New Roman"/>
          <w:b/>
          <w:sz w:val="24"/>
          <w:szCs w:val="24"/>
        </w:rPr>
      </w:pPr>
      <w:r w:rsidRPr="000229B5">
        <w:rPr>
          <w:rFonts w:ascii="Times New Roman" w:hAnsi="Times New Roman" w:cs="Times New Roman"/>
          <w:b/>
          <w:sz w:val="24"/>
          <w:szCs w:val="24"/>
        </w:rPr>
        <w:t xml:space="preserve">Индикаторы риска нарушения обязательных требований, </w:t>
      </w:r>
    </w:p>
    <w:p w:rsidR="00D83E78" w:rsidRDefault="00082451" w:rsidP="007C02BF">
      <w:pPr>
        <w:pStyle w:val="ConsPlusNormal"/>
        <w:ind w:firstLine="0"/>
        <w:contextualSpacing/>
        <w:jc w:val="center"/>
        <w:rPr>
          <w:rFonts w:ascii="Times New Roman" w:hAnsi="Times New Roman" w:cs="Times New Roman"/>
          <w:b/>
          <w:sz w:val="24"/>
          <w:szCs w:val="24"/>
        </w:rPr>
      </w:pPr>
      <w:r w:rsidRPr="005304AE">
        <w:rPr>
          <w:rFonts w:ascii="Times New Roman" w:hAnsi="Times New Roman" w:cs="Times New Roman"/>
          <w:b/>
          <w:sz w:val="24"/>
          <w:szCs w:val="24"/>
        </w:rPr>
        <w:t xml:space="preserve">используемые для определения необходимости проведения внеплановых проверок при осуществлении </w:t>
      </w:r>
      <w:bookmarkStart w:id="9" w:name="_Hlk77689331"/>
      <w:r w:rsidRPr="005304AE">
        <w:rPr>
          <w:rFonts w:ascii="Times New Roman" w:hAnsi="Times New Roman" w:cs="Times New Roman"/>
          <w:b/>
          <w:bCs/>
          <w:sz w:val="24"/>
          <w:szCs w:val="24"/>
        </w:rPr>
        <w:t xml:space="preserve">муниципального контроля </w:t>
      </w:r>
      <w:r w:rsidRPr="005304AE">
        <w:rPr>
          <w:rFonts w:ascii="Times New Roman" w:hAnsi="Times New Roman" w:cs="Times New Roman"/>
          <w:b/>
          <w:sz w:val="24"/>
          <w:szCs w:val="24"/>
        </w:rPr>
        <w:t xml:space="preserve">на </w:t>
      </w:r>
      <w:r w:rsidR="005304AE" w:rsidRPr="005304AE">
        <w:rPr>
          <w:rFonts w:ascii="Times New Roman" w:hAnsi="Times New Roman" w:cs="Times New Roman"/>
          <w:b/>
          <w:color w:val="000000"/>
          <w:sz w:val="24"/>
          <w:szCs w:val="24"/>
        </w:rPr>
        <w:t xml:space="preserve">автомобильном транспорте и в дорожном хозяйстве </w:t>
      </w:r>
      <w:r w:rsidR="00D83E78">
        <w:rPr>
          <w:rFonts w:ascii="Times New Roman" w:hAnsi="Times New Roman" w:cs="Times New Roman"/>
          <w:b/>
          <w:sz w:val="24"/>
          <w:szCs w:val="24"/>
        </w:rPr>
        <w:t xml:space="preserve">вне границ населённых пунктов </w:t>
      </w:r>
      <w:r w:rsidR="005304AE" w:rsidRPr="005304AE">
        <w:rPr>
          <w:rFonts w:ascii="Times New Roman" w:hAnsi="Times New Roman" w:cs="Times New Roman"/>
          <w:b/>
          <w:sz w:val="24"/>
          <w:szCs w:val="24"/>
        </w:rPr>
        <w:t xml:space="preserve">в  границах </w:t>
      </w:r>
    </w:p>
    <w:p w:rsidR="005304AE" w:rsidRPr="005304AE" w:rsidRDefault="005304AE" w:rsidP="007C02BF">
      <w:pPr>
        <w:pStyle w:val="ConsPlusNormal"/>
        <w:ind w:firstLine="0"/>
        <w:contextualSpacing/>
        <w:jc w:val="center"/>
        <w:rPr>
          <w:rFonts w:ascii="Times New Roman" w:eastAsia="Calibri" w:hAnsi="Times New Roman" w:cs="Times New Roman"/>
          <w:b/>
          <w:bCs/>
          <w:sz w:val="22"/>
          <w:szCs w:val="22"/>
          <w:lang w:eastAsia="zh-CN"/>
        </w:rPr>
      </w:pPr>
      <w:r w:rsidRPr="005304AE">
        <w:rPr>
          <w:rFonts w:ascii="Times New Roman" w:hAnsi="Times New Roman" w:cs="Times New Roman"/>
          <w:b/>
          <w:sz w:val="24"/>
          <w:szCs w:val="24"/>
        </w:rPr>
        <w:t>муниципального образования "Тайшетский район"</w:t>
      </w:r>
    </w:p>
    <w:p w:rsidR="00082451" w:rsidRPr="00FB59D0" w:rsidRDefault="008C1C71" w:rsidP="007C02BF">
      <w:pPr>
        <w:pStyle w:val="ConsPlusTitle"/>
        <w:contextualSpacing/>
        <w:rPr>
          <w:color w:val="FF0000"/>
          <w:sz w:val="28"/>
          <w:szCs w:val="28"/>
        </w:rPr>
      </w:pPr>
      <w:r>
        <w:rPr>
          <w:rFonts w:ascii="Times New Roman" w:hAnsi="Times New Roman" w:cs="Times New Roman"/>
          <w:sz w:val="24"/>
          <w:szCs w:val="24"/>
        </w:rPr>
        <w:tab/>
      </w:r>
      <w:bookmarkEnd w:id="9"/>
    </w:p>
    <w:p w:rsidR="008C1C71" w:rsidRPr="008C1C71" w:rsidRDefault="008C1C71" w:rsidP="007C02BF">
      <w:pPr>
        <w:pStyle w:val="af2"/>
        <w:spacing w:before="0" w:beforeAutospacing="0" w:after="0" w:afterAutospacing="0"/>
        <w:ind w:firstLine="708"/>
        <w:contextualSpacing/>
        <w:jc w:val="both"/>
        <w:rPr>
          <w:color w:val="000000"/>
        </w:rPr>
      </w:pPr>
      <w:r w:rsidRPr="008C1C71">
        <w:rPr>
          <w:color w:val="000000"/>
        </w:rPr>
        <w:t>К индикаторам риска нарушения обязательных требований относятся:</w:t>
      </w:r>
    </w:p>
    <w:p w:rsidR="008C1C71" w:rsidRPr="000229B5" w:rsidRDefault="00D83E78" w:rsidP="007C02BF">
      <w:pPr>
        <w:pStyle w:val="af2"/>
        <w:spacing w:before="0" w:beforeAutospacing="0" w:after="0" w:afterAutospacing="0"/>
        <w:ind w:firstLine="708"/>
        <w:contextualSpacing/>
        <w:jc w:val="both"/>
        <w:rPr>
          <w:color w:val="000000"/>
        </w:rPr>
      </w:pPr>
      <w:r>
        <w:rPr>
          <w:color w:val="000000"/>
        </w:rPr>
        <w:t>1. н</w:t>
      </w:r>
      <w:r w:rsidR="008C1C71" w:rsidRPr="008C1C71">
        <w:rPr>
          <w:color w:val="000000"/>
        </w:rPr>
        <w:t xml:space="preserve">аличие информации об отсутствии перевозок пассажиров и (или) грузов на территорию других </w:t>
      </w:r>
      <w:r w:rsidR="008C1C71" w:rsidRPr="000229B5">
        <w:rPr>
          <w:color w:val="000000"/>
        </w:rPr>
        <w:t>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8C1C71" w:rsidRPr="000229B5" w:rsidRDefault="00D83E78" w:rsidP="007C02BF">
      <w:pPr>
        <w:pStyle w:val="af2"/>
        <w:spacing w:before="0" w:beforeAutospacing="0" w:after="0" w:afterAutospacing="0"/>
        <w:ind w:firstLine="708"/>
        <w:contextualSpacing/>
        <w:jc w:val="both"/>
        <w:rPr>
          <w:color w:val="000000"/>
        </w:rPr>
      </w:pPr>
      <w:r w:rsidRPr="000229B5">
        <w:rPr>
          <w:color w:val="000000"/>
        </w:rPr>
        <w:t>2. н</w:t>
      </w:r>
      <w:r w:rsidR="008C1C71" w:rsidRPr="000229B5">
        <w:rPr>
          <w:color w:val="000000"/>
        </w:rPr>
        <w:t>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8C1C71" w:rsidRPr="000229B5" w:rsidRDefault="00D83E78" w:rsidP="007C02BF">
      <w:pPr>
        <w:pStyle w:val="af2"/>
        <w:spacing w:before="0" w:beforeAutospacing="0" w:after="0" w:afterAutospacing="0"/>
        <w:ind w:firstLine="708"/>
        <w:contextualSpacing/>
        <w:jc w:val="both"/>
        <w:rPr>
          <w:color w:val="000000"/>
        </w:rPr>
      </w:pPr>
      <w:r w:rsidRPr="000229B5">
        <w:rPr>
          <w:color w:val="000000"/>
        </w:rPr>
        <w:t xml:space="preserve">3. </w:t>
      </w:r>
      <w:r w:rsidR="008C1C71" w:rsidRPr="000229B5">
        <w:rPr>
          <w:color w:val="000000"/>
        </w:rPr>
        <w:t>наличие информации о фактическом местонахождении трех и более контролируемых лиц по одному адресу;</w:t>
      </w:r>
    </w:p>
    <w:p w:rsidR="008C1C71" w:rsidRPr="008C1C71" w:rsidRDefault="00D83E78" w:rsidP="007C02BF">
      <w:pPr>
        <w:pStyle w:val="af2"/>
        <w:spacing w:before="0" w:beforeAutospacing="0" w:after="0" w:afterAutospacing="0"/>
        <w:ind w:firstLine="708"/>
        <w:contextualSpacing/>
        <w:jc w:val="both"/>
        <w:rPr>
          <w:color w:val="000000"/>
        </w:rPr>
      </w:pPr>
      <w:r w:rsidRPr="000229B5">
        <w:rPr>
          <w:color w:val="000000"/>
        </w:rPr>
        <w:t xml:space="preserve">4. </w:t>
      </w:r>
      <w:r w:rsidR="008C1C71" w:rsidRPr="000229B5">
        <w:rPr>
          <w:color w:val="000000"/>
        </w:rPr>
        <w:t>непредоставление уведомления от контролируемого</w:t>
      </w:r>
      <w:r w:rsidR="008C1C71" w:rsidRPr="008C1C71">
        <w:rPr>
          <w:color w:val="000000"/>
        </w:rPr>
        <w:t xml:space="preserve"> лица о принятии мер по обеспечению соблюдения обязательных требований, указанных в </w:t>
      </w:r>
      <w:r w:rsidR="008C1C71" w:rsidRPr="000229B5">
        <w:rPr>
          <w:color w:val="000000"/>
        </w:rPr>
        <w:t>предостережении о недопустимости нарушения обязательных требований;</w:t>
      </w:r>
    </w:p>
    <w:p w:rsidR="008C1C71" w:rsidRPr="008C1C71" w:rsidRDefault="00D83E78" w:rsidP="007C02BF">
      <w:pPr>
        <w:pStyle w:val="af2"/>
        <w:spacing w:before="0" w:beforeAutospacing="0" w:after="0" w:afterAutospacing="0"/>
        <w:ind w:firstLine="708"/>
        <w:contextualSpacing/>
        <w:jc w:val="both"/>
        <w:rPr>
          <w:color w:val="000000"/>
        </w:rPr>
      </w:pPr>
      <w:r>
        <w:rPr>
          <w:color w:val="000000"/>
        </w:rPr>
        <w:t xml:space="preserve">5. </w:t>
      </w:r>
      <w:r w:rsidR="008C1C71" w:rsidRPr="008C1C71">
        <w:rPr>
          <w:color w:val="000000"/>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C1C71" w:rsidRPr="008C1C71" w:rsidRDefault="00D83E78" w:rsidP="007C02BF">
      <w:pPr>
        <w:pStyle w:val="af2"/>
        <w:spacing w:before="0" w:beforeAutospacing="0" w:after="0" w:afterAutospacing="0"/>
        <w:ind w:firstLine="708"/>
        <w:contextualSpacing/>
        <w:jc w:val="both"/>
        <w:rPr>
          <w:color w:val="000000"/>
        </w:rPr>
      </w:pPr>
      <w:r>
        <w:rPr>
          <w:color w:val="000000"/>
        </w:rPr>
        <w:t xml:space="preserve">6. </w:t>
      </w:r>
      <w:r w:rsidR="008C1C71" w:rsidRPr="008C1C71">
        <w:rPr>
          <w:color w:val="000000"/>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C1C71" w:rsidRPr="008C1C71" w:rsidRDefault="00D83E78" w:rsidP="007C02BF">
      <w:pPr>
        <w:pStyle w:val="af2"/>
        <w:spacing w:before="0" w:beforeAutospacing="0" w:after="0" w:afterAutospacing="0"/>
        <w:ind w:firstLine="708"/>
        <w:contextualSpacing/>
        <w:jc w:val="both"/>
        <w:rPr>
          <w:color w:val="000000"/>
        </w:rPr>
      </w:pPr>
      <w:r>
        <w:rPr>
          <w:color w:val="000000"/>
        </w:rPr>
        <w:t>7.</w:t>
      </w:r>
      <w:r w:rsidR="008C1C71" w:rsidRPr="008C1C71">
        <w:rPr>
          <w:color w:val="000000"/>
        </w:rPr>
        <w:t> наличие информации о вступлении в законную силу в течение трех календарных лет, предшествующих дате определения наличия индикатора риска,</w:t>
      </w:r>
      <w:r w:rsidR="00021039">
        <w:rPr>
          <w:color w:val="000000"/>
        </w:rPr>
        <w:t xml:space="preserve"> </w:t>
      </w:r>
      <w:r w:rsidR="008C1C71" w:rsidRPr="008C1C71">
        <w:rPr>
          <w:color w:val="000000"/>
        </w:rPr>
        <w:t>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w:t>
      </w:r>
      <w:r w:rsidR="00664548">
        <w:rPr>
          <w:color w:val="000000"/>
        </w:rPr>
        <w:t xml:space="preserve"> </w:t>
      </w:r>
      <w:r w:rsidR="008C1C71" w:rsidRPr="008C1C71">
        <w:rPr>
          <w:color w:val="000000"/>
        </w:rPr>
        <w:t>правонарушениях (за исключением административного наказания в виде предупреждения).</w:t>
      </w:r>
    </w:p>
    <w:p w:rsidR="001351F5" w:rsidRDefault="001351F5" w:rsidP="007C02BF">
      <w:pPr>
        <w:contextualSpacing/>
        <w:jc w:val="both"/>
        <w:rPr>
          <w:szCs w:val="24"/>
        </w:rPr>
      </w:pPr>
      <w:bookmarkStart w:id="10" w:name="review"/>
      <w:bookmarkEnd w:id="10"/>
    </w:p>
    <w:p w:rsidR="001351F5" w:rsidRDefault="001351F5" w:rsidP="007C02BF">
      <w:pPr>
        <w:contextualSpacing/>
        <w:jc w:val="both"/>
        <w:rPr>
          <w:szCs w:val="24"/>
        </w:rPr>
      </w:pPr>
    </w:p>
    <w:p w:rsidR="001351F5" w:rsidRPr="001351F5" w:rsidRDefault="001351F5" w:rsidP="007C02BF">
      <w:pPr>
        <w:contextualSpacing/>
        <w:jc w:val="both"/>
        <w:rPr>
          <w:szCs w:val="24"/>
        </w:rPr>
      </w:pPr>
      <w:r w:rsidRPr="001351F5">
        <w:rPr>
          <w:szCs w:val="24"/>
        </w:rPr>
        <w:t xml:space="preserve">Председатель Комитета по управлению </w:t>
      </w:r>
    </w:p>
    <w:p w:rsidR="001351F5" w:rsidRPr="001351F5" w:rsidRDefault="001351F5" w:rsidP="007C02BF">
      <w:pPr>
        <w:contextualSpacing/>
        <w:jc w:val="both"/>
        <w:rPr>
          <w:szCs w:val="24"/>
        </w:rPr>
      </w:pPr>
      <w:r w:rsidRPr="001351F5">
        <w:rPr>
          <w:szCs w:val="24"/>
        </w:rPr>
        <w:t xml:space="preserve">муниципальным имуществом, строительству, </w:t>
      </w:r>
    </w:p>
    <w:p w:rsidR="001351F5" w:rsidRPr="001351F5" w:rsidRDefault="001351F5" w:rsidP="007C02BF">
      <w:pPr>
        <w:contextualSpacing/>
        <w:jc w:val="both"/>
        <w:rPr>
          <w:szCs w:val="24"/>
        </w:rPr>
      </w:pPr>
      <w:r w:rsidRPr="001351F5">
        <w:rPr>
          <w:szCs w:val="24"/>
        </w:rPr>
        <w:t>архитектуре и жилищно-коммунальному</w:t>
      </w:r>
    </w:p>
    <w:p w:rsidR="001351F5" w:rsidRPr="001351F5" w:rsidRDefault="001351F5" w:rsidP="007C02BF">
      <w:pPr>
        <w:contextualSpacing/>
        <w:jc w:val="both"/>
        <w:rPr>
          <w:szCs w:val="24"/>
        </w:rPr>
      </w:pPr>
      <w:r w:rsidRPr="001351F5">
        <w:rPr>
          <w:szCs w:val="24"/>
        </w:rPr>
        <w:t xml:space="preserve">хозяйству администрации </w:t>
      </w:r>
    </w:p>
    <w:p w:rsidR="001351F5" w:rsidRPr="001351F5" w:rsidRDefault="001351F5" w:rsidP="007C02BF">
      <w:pPr>
        <w:contextualSpacing/>
        <w:jc w:val="both"/>
        <w:rPr>
          <w:szCs w:val="24"/>
        </w:rPr>
      </w:pPr>
      <w:r w:rsidRPr="001351F5">
        <w:rPr>
          <w:szCs w:val="24"/>
        </w:rPr>
        <w:t xml:space="preserve">Тайшетского района                                                                                      </w:t>
      </w:r>
      <w:r w:rsidR="00D572DE">
        <w:rPr>
          <w:szCs w:val="24"/>
        </w:rPr>
        <w:t xml:space="preserve"> </w:t>
      </w:r>
      <w:r w:rsidRPr="001351F5">
        <w:rPr>
          <w:szCs w:val="24"/>
        </w:rPr>
        <w:t>Р.К. Евстратов</w:t>
      </w:r>
    </w:p>
    <w:p w:rsidR="001351F5" w:rsidRPr="001351F5" w:rsidRDefault="001351F5" w:rsidP="007C02BF">
      <w:pPr>
        <w:contextualSpacing/>
        <w:jc w:val="both"/>
        <w:rPr>
          <w:szCs w:val="24"/>
        </w:rPr>
      </w:pPr>
    </w:p>
    <w:p w:rsidR="001351F5" w:rsidRDefault="001351F5" w:rsidP="007C02BF">
      <w:pPr>
        <w:contextualSpacing/>
        <w:jc w:val="both"/>
        <w:rPr>
          <w:szCs w:val="24"/>
        </w:rPr>
      </w:pPr>
    </w:p>
    <w:p w:rsidR="004358C8" w:rsidRPr="001351F5" w:rsidRDefault="004358C8" w:rsidP="007C02BF">
      <w:pPr>
        <w:contextualSpacing/>
        <w:jc w:val="both"/>
        <w:rPr>
          <w:szCs w:val="24"/>
        </w:rPr>
      </w:pPr>
    </w:p>
    <w:p w:rsidR="004358C8" w:rsidRPr="00872260" w:rsidRDefault="004358C8" w:rsidP="004358C8">
      <w:pPr>
        <w:jc w:val="both"/>
        <w:rPr>
          <w:szCs w:val="24"/>
        </w:rPr>
      </w:pPr>
    </w:p>
    <w:sectPr w:rsidR="004358C8" w:rsidRPr="00872260" w:rsidSect="00017F98">
      <w:footerReference w:type="even" r:id="rId7"/>
      <w:footerReference w:type="default" r:id="rId8"/>
      <w:pgSz w:w="11906" w:h="16838"/>
      <w:pgMar w:top="964" w:right="851" w:bottom="964" w:left="1701" w:header="454" w:footer="3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A42" w:rsidRDefault="00246A42">
      <w:r>
        <w:separator/>
      </w:r>
    </w:p>
  </w:endnote>
  <w:endnote w:type="continuationSeparator" w:id="1">
    <w:p w:rsidR="00246A42" w:rsidRDefault="00246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87" w:rsidRDefault="00AB33B2" w:rsidP="00DF1C43">
    <w:pPr>
      <w:pStyle w:val="a4"/>
      <w:framePr w:wrap="around" w:vAnchor="text" w:hAnchor="margin" w:xAlign="right" w:y="1"/>
      <w:rPr>
        <w:rStyle w:val="a6"/>
      </w:rPr>
    </w:pPr>
    <w:r>
      <w:rPr>
        <w:rStyle w:val="a6"/>
      </w:rPr>
      <w:fldChar w:fldCharType="begin"/>
    </w:r>
    <w:r w:rsidR="00C12587">
      <w:rPr>
        <w:rStyle w:val="a6"/>
      </w:rPr>
      <w:instrText xml:space="preserve">PAGE  </w:instrText>
    </w:r>
    <w:r>
      <w:rPr>
        <w:rStyle w:val="a6"/>
      </w:rPr>
      <w:fldChar w:fldCharType="end"/>
    </w:r>
  </w:p>
  <w:p w:rsidR="00C12587" w:rsidRDefault="00C12587" w:rsidP="0012663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926832"/>
      <w:docPartObj>
        <w:docPartGallery w:val="Page Numbers (Bottom of Page)"/>
        <w:docPartUnique/>
      </w:docPartObj>
    </w:sdtPr>
    <w:sdtEndPr>
      <w:rPr>
        <w:sz w:val="16"/>
        <w:szCs w:val="16"/>
      </w:rPr>
    </w:sdtEndPr>
    <w:sdtContent>
      <w:p w:rsidR="00872260" w:rsidRPr="00872260" w:rsidRDefault="00AB33B2">
        <w:pPr>
          <w:pStyle w:val="a4"/>
          <w:jc w:val="center"/>
          <w:rPr>
            <w:sz w:val="16"/>
            <w:szCs w:val="16"/>
          </w:rPr>
        </w:pPr>
        <w:r w:rsidRPr="00872260">
          <w:rPr>
            <w:sz w:val="16"/>
            <w:szCs w:val="16"/>
          </w:rPr>
          <w:fldChar w:fldCharType="begin"/>
        </w:r>
        <w:r w:rsidR="00872260" w:rsidRPr="00872260">
          <w:rPr>
            <w:sz w:val="16"/>
            <w:szCs w:val="16"/>
          </w:rPr>
          <w:instrText>PAGE   \* MERGEFORMAT</w:instrText>
        </w:r>
        <w:r w:rsidRPr="00872260">
          <w:rPr>
            <w:sz w:val="16"/>
            <w:szCs w:val="16"/>
          </w:rPr>
          <w:fldChar w:fldCharType="separate"/>
        </w:r>
        <w:r w:rsidR="00966C58">
          <w:rPr>
            <w:noProof/>
            <w:sz w:val="16"/>
            <w:szCs w:val="16"/>
          </w:rPr>
          <w:t>11</w:t>
        </w:r>
        <w:r w:rsidRPr="00872260">
          <w:rPr>
            <w:sz w:val="16"/>
            <w:szCs w:val="16"/>
          </w:rPr>
          <w:fldChar w:fldCharType="end"/>
        </w:r>
      </w:p>
    </w:sdtContent>
  </w:sdt>
  <w:p w:rsidR="00C12587" w:rsidRDefault="00C12587" w:rsidP="0012663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A42" w:rsidRDefault="00246A42">
      <w:r>
        <w:separator/>
      </w:r>
    </w:p>
  </w:footnote>
  <w:footnote w:type="continuationSeparator" w:id="1">
    <w:p w:rsidR="00246A42" w:rsidRDefault="00246A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328B7"/>
    <w:rsid w:val="00017F98"/>
    <w:rsid w:val="00021039"/>
    <w:rsid w:val="000229B5"/>
    <w:rsid w:val="00037A0C"/>
    <w:rsid w:val="00064958"/>
    <w:rsid w:val="000768A9"/>
    <w:rsid w:val="000774BC"/>
    <w:rsid w:val="00080BC9"/>
    <w:rsid w:val="00082451"/>
    <w:rsid w:val="00083D59"/>
    <w:rsid w:val="00084904"/>
    <w:rsid w:val="000B5F1B"/>
    <w:rsid w:val="000E4B5D"/>
    <w:rsid w:val="000F2F0D"/>
    <w:rsid w:val="000F6363"/>
    <w:rsid w:val="001036BB"/>
    <w:rsid w:val="00107EA0"/>
    <w:rsid w:val="00115131"/>
    <w:rsid w:val="00121AA5"/>
    <w:rsid w:val="00126637"/>
    <w:rsid w:val="001351F5"/>
    <w:rsid w:val="0014094F"/>
    <w:rsid w:val="00175587"/>
    <w:rsid w:val="00175890"/>
    <w:rsid w:val="00175B07"/>
    <w:rsid w:val="00195255"/>
    <w:rsid w:val="001A4842"/>
    <w:rsid w:val="001B1466"/>
    <w:rsid w:val="001C7154"/>
    <w:rsid w:val="001C7619"/>
    <w:rsid w:val="00201C69"/>
    <w:rsid w:val="0021334C"/>
    <w:rsid w:val="002422E5"/>
    <w:rsid w:val="00246A42"/>
    <w:rsid w:val="00261C86"/>
    <w:rsid w:val="00284A43"/>
    <w:rsid w:val="00295B21"/>
    <w:rsid w:val="002A50A0"/>
    <w:rsid w:val="002B1E23"/>
    <w:rsid w:val="002B2D94"/>
    <w:rsid w:val="002B48D0"/>
    <w:rsid w:val="002B4905"/>
    <w:rsid w:val="002C1A0D"/>
    <w:rsid w:val="002D0F87"/>
    <w:rsid w:val="002D4D62"/>
    <w:rsid w:val="002E0707"/>
    <w:rsid w:val="00321DD6"/>
    <w:rsid w:val="00324C47"/>
    <w:rsid w:val="00327A97"/>
    <w:rsid w:val="00331FE5"/>
    <w:rsid w:val="003366F7"/>
    <w:rsid w:val="00341E45"/>
    <w:rsid w:val="003671AC"/>
    <w:rsid w:val="0038204D"/>
    <w:rsid w:val="0039070F"/>
    <w:rsid w:val="003908F1"/>
    <w:rsid w:val="00390F68"/>
    <w:rsid w:val="003A7982"/>
    <w:rsid w:val="003B055F"/>
    <w:rsid w:val="003C2D10"/>
    <w:rsid w:val="003C5F23"/>
    <w:rsid w:val="003F1D81"/>
    <w:rsid w:val="003F5CBD"/>
    <w:rsid w:val="004019A6"/>
    <w:rsid w:val="004031BE"/>
    <w:rsid w:val="004145F6"/>
    <w:rsid w:val="0041715D"/>
    <w:rsid w:val="004229BF"/>
    <w:rsid w:val="004358C8"/>
    <w:rsid w:val="004407D4"/>
    <w:rsid w:val="00446722"/>
    <w:rsid w:val="004741C1"/>
    <w:rsid w:val="004C5B48"/>
    <w:rsid w:val="004D4DF0"/>
    <w:rsid w:val="004E1678"/>
    <w:rsid w:val="004F4237"/>
    <w:rsid w:val="005101E9"/>
    <w:rsid w:val="00517370"/>
    <w:rsid w:val="005249E5"/>
    <w:rsid w:val="00524CC9"/>
    <w:rsid w:val="005304AE"/>
    <w:rsid w:val="005362F1"/>
    <w:rsid w:val="00545761"/>
    <w:rsid w:val="00550136"/>
    <w:rsid w:val="00565290"/>
    <w:rsid w:val="0058368A"/>
    <w:rsid w:val="00586AFF"/>
    <w:rsid w:val="0059155D"/>
    <w:rsid w:val="00591956"/>
    <w:rsid w:val="005C6669"/>
    <w:rsid w:val="005C6BFB"/>
    <w:rsid w:val="005C6C1D"/>
    <w:rsid w:val="005D439F"/>
    <w:rsid w:val="005E3325"/>
    <w:rsid w:val="005E7166"/>
    <w:rsid w:val="00605F24"/>
    <w:rsid w:val="00606394"/>
    <w:rsid w:val="0063516D"/>
    <w:rsid w:val="0064424E"/>
    <w:rsid w:val="00651E5E"/>
    <w:rsid w:val="00664548"/>
    <w:rsid w:val="00671778"/>
    <w:rsid w:val="00683330"/>
    <w:rsid w:val="006869BC"/>
    <w:rsid w:val="00690EA7"/>
    <w:rsid w:val="006978C1"/>
    <w:rsid w:val="006A5ABB"/>
    <w:rsid w:val="006D0D91"/>
    <w:rsid w:val="006D6D4A"/>
    <w:rsid w:val="006E03AE"/>
    <w:rsid w:val="006F417C"/>
    <w:rsid w:val="0070605E"/>
    <w:rsid w:val="0071727A"/>
    <w:rsid w:val="00727811"/>
    <w:rsid w:val="00732627"/>
    <w:rsid w:val="00764C3E"/>
    <w:rsid w:val="007678E2"/>
    <w:rsid w:val="00767C38"/>
    <w:rsid w:val="00770F07"/>
    <w:rsid w:val="007840FB"/>
    <w:rsid w:val="007C00DA"/>
    <w:rsid w:val="007C02BF"/>
    <w:rsid w:val="00805543"/>
    <w:rsid w:val="00815148"/>
    <w:rsid w:val="0083012F"/>
    <w:rsid w:val="00830C54"/>
    <w:rsid w:val="00835B71"/>
    <w:rsid w:val="00841604"/>
    <w:rsid w:val="00856C50"/>
    <w:rsid w:val="00863011"/>
    <w:rsid w:val="00872260"/>
    <w:rsid w:val="008814E8"/>
    <w:rsid w:val="00885233"/>
    <w:rsid w:val="008955B5"/>
    <w:rsid w:val="008A5D50"/>
    <w:rsid w:val="008B3406"/>
    <w:rsid w:val="008B3C8F"/>
    <w:rsid w:val="008B71BA"/>
    <w:rsid w:val="008C02C5"/>
    <w:rsid w:val="008C1C71"/>
    <w:rsid w:val="008F6A59"/>
    <w:rsid w:val="00923F63"/>
    <w:rsid w:val="00930AA3"/>
    <w:rsid w:val="00951159"/>
    <w:rsid w:val="009652D3"/>
    <w:rsid w:val="00966C58"/>
    <w:rsid w:val="009738DC"/>
    <w:rsid w:val="0098370E"/>
    <w:rsid w:val="009873B5"/>
    <w:rsid w:val="009879B9"/>
    <w:rsid w:val="00990B0D"/>
    <w:rsid w:val="00995138"/>
    <w:rsid w:val="009A6838"/>
    <w:rsid w:val="009B0798"/>
    <w:rsid w:val="00A02BE7"/>
    <w:rsid w:val="00A4033A"/>
    <w:rsid w:val="00A43F43"/>
    <w:rsid w:val="00A529A1"/>
    <w:rsid w:val="00A604E0"/>
    <w:rsid w:val="00AA67FC"/>
    <w:rsid w:val="00AA7996"/>
    <w:rsid w:val="00AB2311"/>
    <w:rsid w:val="00AB33B2"/>
    <w:rsid w:val="00AD7C87"/>
    <w:rsid w:val="00B04B28"/>
    <w:rsid w:val="00B07754"/>
    <w:rsid w:val="00B412B1"/>
    <w:rsid w:val="00B45040"/>
    <w:rsid w:val="00B80F1B"/>
    <w:rsid w:val="00B90CF8"/>
    <w:rsid w:val="00B912CB"/>
    <w:rsid w:val="00BA310A"/>
    <w:rsid w:val="00BA4A10"/>
    <w:rsid w:val="00BC6536"/>
    <w:rsid w:val="00BE295D"/>
    <w:rsid w:val="00BF792A"/>
    <w:rsid w:val="00C00629"/>
    <w:rsid w:val="00C023E1"/>
    <w:rsid w:val="00C123D8"/>
    <w:rsid w:val="00C12587"/>
    <w:rsid w:val="00C17048"/>
    <w:rsid w:val="00C216BD"/>
    <w:rsid w:val="00C25062"/>
    <w:rsid w:val="00C35757"/>
    <w:rsid w:val="00C36328"/>
    <w:rsid w:val="00C370D2"/>
    <w:rsid w:val="00C6561F"/>
    <w:rsid w:val="00C860C7"/>
    <w:rsid w:val="00CA6AD6"/>
    <w:rsid w:val="00CB00C6"/>
    <w:rsid w:val="00CC06EC"/>
    <w:rsid w:val="00CC53A9"/>
    <w:rsid w:val="00CD568C"/>
    <w:rsid w:val="00D061CC"/>
    <w:rsid w:val="00D065BE"/>
    <w:rsid w:val="00D10E38"/>
    <w:rsid w:val="00D1120A"/>
    <w:rsid w:val="00D211C6"/>
    <w:rsid w:val="00D572DE"/>
    <w:rsid w:val="00D620E4"/>
    <w:rsid w:val="00D83E78"/>
    <w:rsid w:val="00D90F52"/>
    <w:rsid w:val="00DA576D"/>
    <w:rsid w:val="00DA7777"/>
    <w:rsid w:val="00DC18A1"/>
    <w:rsid w:val="00DF1C43"/>
    <w:rsid w:val="00E1278D"/>
    <w:rsid w:val="00E14DE2"/>
    <w:rsid w:val="00E32F7F"/>
    <w:rsid w:val="00E50C70"/>
    <w:rsid w:val="00E75C2A"/>
    <w:rsid w:val="00E772B8"/>
    <w:rsid w:val="00E7779C"/>
    <w:rsid w:val="00E83C50"/>
    <w:rsid w:val="00EA3D9C"/>
    <w:rsid w:val="00EB67F9"/>
    <w:rsid w:val="00EC3C7B"/>
    <w:rsid w:val="00EE5A3F"/>
    <w:rsid w:val="00F040DD"/>
    <w:rsid w:val="00F130CA"/>
    <w:rsid w:val="00F17E4A"/>
    <w:rsid w:val="00F23974"/>
    <w:rsid w:val="00F3034E"/>
    <w:rsid w:val="00F328B7"/>
    <w:rsid w:val="00F33F91"/>
    <w:rsid w:val="00F42A74"/>
    <w:rsid w:val="00F53752"/>
    <w:rsid w:val="00F54D0B"/>
    <w:rsid w:val="00F54F19"/>
    <w:rsid w:val="00F56053"/>
    <w:rsid w:val="00F65073"/>
    <w:rsid w:val="00F665BA"/>
    <w:rsid w:val="00F80DB0"/>
    <w:rsid w:val="00FA777A"/>
    <w:rsid w:val="00FC40A5"/>
    <w:rsid w:val="00FD5935"/>
    <w:rsid w:val="00FE664D"/>
    <w:rsid w:val="00FE6A49"/>
    <w:rsid w:val="00FF227A"/>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B7"/>
    <w:rPr>
      <w:sz w:val="24"/>
    </w:rPr>
  </w:style>
  <w:style w:type="paragraph" w:styleId="1">
    <w:name w:val="heading 1"/>
    <w:basedOn w:val="a"/>
    <w:next w:val="a"/>
    <w:qFormat/>
    <w:rsid w:val="00F328B7"/>
    <w:pPr>
      <w:keepNext/>
      <w:spacing w:line="360" w:lineRule="auto"/>
      <w:outlineLvl w:val="0"/>
    </w:pPr>
    <w:rPr>
      <w:rFonts w:ascii="AG_CenturyOldStyle" w:hAnsi="AG_CenturyOldStyle"/>
      <w:b/>
      <w:snapToGrid w:val="0"/>
      <w:sz w:val="28"/>
    </w:rPr>
  </w:style>
  <w:style w:type="paragraph" w:styleId="2">
    <w:name w:val="heading 2"/>
    <w:basedOn w:val="a"/>
    <w:next w:val="a"/>
    <w:qFormat/>
    <w:rsid w:val="00F328B7"/>
    <w:pPr>
      <w:keepNext/>
      <w:jc w:val="center"/>
      <w:outlineLvl w:val="1"/>
    </w:pPr>
    <w:rPr>
      <w:b/>
      <w:sz w:val="40"/>
    </w:rPr>
  </w:style>
  <w:style w:type="paragraph" w:styleId="5">
    <w:name w:val="heading 5"/>
    <w:basedOn w:val="a"/>
    <w:next w:val="a"/>
    <w:qFormat/>
    <w:rsid w:val="00F328B7"/>
    <w:pPr>
      <w:keepNext/>
      <w:jc w:val="center"/>
      <w:outlineLvl w:val="4"/>
    </w:pPr>
    <w:rPr>
      <w:rFonts w:ascii="AG_CenturyOldStyle" w:hAnsi="AG_CenturyOldStyle"/>
      <w:b/>
      <w:sz w:val="32"/>
    </w:rPr>
  </w:style>
  <w:style w:type="paragraph" w:styleId="6">
    <w:name w:val="heading 6"/>
    <w:basedOn w:val="a"/>
    <w:next w:val="a"/>
    <w:qFormat/>
    <w:rsid w:val="00F328B7"/>
    <w:pPr>
      <w:keepNext/>
      <w:jc w:val="center"/>
      <w:outlineLvl w:val="5"/>
    </w:pPr>
    <w:rPr>
      <w:rFonts w:ascii="AG_CenturyOldStyle" w:hAnsi="AG_CenturyOldStyle"/>
      <w:b/>
      <w:sz w:val="28"/>
    </w:rPr>
  </w:style>
  <w:style w:type="paragraph" w:styleId="7">
    <w:name w:val="heading 7"/>
    <w:basedOn w:val="a"/>
    <w:next w:val="a"/>
    <w:qFormat/>
    <w:rsid w:val="00F328B7"/>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328B7"/>
    <w:pPr>
      <w:ind w:left="360"/>
      <w:jc w:val="both"/>
    </w:pPr>
    <w:rPr>
      <w:sz w:val="26"/>
    </w:rPr>
  </w:style>
  <w:style w:type="paragraph" w:styleId="a3">
    <w:name w:val="Body Text Indent"/>
    <w:basedOn w:val="a"/>
    <w:rsid w:val="00F328B7"/>
    <w:pPr>
      <w:ind w:right="-568" w:firstLine="720"/>
      <w:jc w:val="both"/>
    </w:pPr>
  </w:style>
  <w:style w:type="paragraph" w:customStyle="1" w:styleId="caaieiaie7">
    <w:name w:val="caaieiaie 7"/>
    <w:basedOn w:val="a"/>
    <w:next w:val="a"/>
    <w:rsid w:val="00F328B7"/>
    <w:pPr>
      <w:keepNext/>
      <w:jc w:val="center"/>
    </w:pPr>
    <w:rPr>
      <w:rFonts w:ascii="AG_CenturyOldStyle" w:hAnsi="AG_CenturyOldStyle"/>
      <w:b/>
      <w:sz w:val="44"/>
    </w:rPr>
  </w:style>
  <w:style w:type="paragraph" w:customStyle="1" w:styleId="21">
    <w:name w:val="Основной текст 21"/>
    <w:basedOn w:val="a"/>
    <w:rsid w:val="00F328B7"/>
    <w:pPr>
      <w:ind w:left="360"/>
      <w:jc w:val="both"/>
    </w:pPr>
    <w:rPr>
      <w:sz w:val="26"/>
    </w:rPr>
  </w:style>
  <w:style w:type="paragraph" w:customStyle="1" w:styleId="ConsNormal">
    <w:name w:val="ConsNormal"/>
    <w:rsid w:val="00C023E1"/>
    <w:pPr>
      <w:ind w:firstLine="720"/>
    </w:pPr>
    <w:rPr>
      <w:rFonts w:ascii="Consultant" w:hAnsi="Consultant"/>
      <w:snapToGrid w:val="0"/>
    </w:rPr>
  </w:style>
  <w:style w:type="paragraph" w:styleId="HTML">
    <w:name w:val="HTML Preformatted"/>
    <w:basedOn w:val="a"/>
    <w:rsid w:val="008A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Normal">
    <w:name w:val="ConsPlusNormal"/>
    <w:uiPriority w:val="99"/>
    <w:rsid w:val="00C17048"/>
    <w:pPr>
      <w:widowControl w:val="0"/>
      <w:autoSpaceDE w:val="0"/>
      <w:autoSpaceDN w:val="0"/>
      <w:adjustRightInd w:val="0"/>
      <w:ind w:firstLine="720"/>
    </w:pPr>
    <w:rPr>
      <w:rFonts w:ascii="Arial" w:hAnsi="Arial" w:cs="Arial"/>
    </w:rPr>
  </w:style>
  <w:style w:type="paragraph" w:styleId="a4">
    <w:name w:val="footer"/>
    <w:basedOn w:val="a"/>
    <w:link w:val="a5"/>
    <w:uiPriority w:val="99"/>
    <w:rsid w:val="00126637"/>
    <w:pPr>
      <w:tabs>
        <w:tab w:val="center" w:pos="4677"/>
        <w:tab w:val="right" w:pos="9355"/>
      </w:tabs>
    </w:pPr>
  </w:style>
  <w:style w:type="character" w:styleId="a6">
    <w:name w:val="page number"/>
    <w:basedOn w:val="a0"/>
    <w:rsid w:val="00126637"/>
  </w:style>
  <w:style w:type="paragraph" w:customStyle="1" w:styleId="ConsNonformat">
    <w:name w:val="ConsNonformat"/>
    <w:rsid w:val="001A4842"/>
    <w:rPr>
      <w:rFonts w:ascii="Consultant" w:hAnsi="Consultant"/>
      <w:snapToGrid w:val="0"/>
    </w:rPr>
  </w:style>
  <w:style w:type="paragraph" w:styleId="a7">
    <w:name w:val="Balloon Text"/>
    <w:basedOn w:val="a"/>
    <w:semiHidden/>
    <w:rsid w:val="00F56053"/>
    <w:rPr>
      <w:rFonts w:ascii="Tahoma" w:hAnsi="Tahoma" w:cs="Tahoma"/>
      <w:sz w:val="16"/>
      <w:szCs w:val="16"/>
    </w:rPr>
  </w:style>
  <w:style w:type="paragraph" w:styleId="a8">
    <w:name w:val="header"/>
    <w:basedOn w:val="a"/>
    <w:link w:val="a9"/>
    <w:uiPriority w:val="99"/>
    <w:rsid w:val="004C5B48"/>
    <w:pPr>
      <w:tabs>
        <w:tab w:val="center" w:pos="4677"/>
        <w:tab w:val="right" w:pos="9355"/>
      </w:tabs>
    </w:pPr>
  </w:style>
  <w:style w:type="character" w:customStyle="1" w:styleId="a9">
    <w:name w:val="Верхний колонтитул Знак"/>
    <w:link w:val="a8"/>
    <w:uiPriority w:val="99"/>
    <w:rsid w:val="004C5B48"/>
    <w:rPr>
      <w:sz w:val="24"/>
    </w:rPr>
  </w:style>
  <w:style w:type="character" w:customStyle="1" w:styleId="aa">
    <w:name w:val="Основной текст_"/>
    <w:link w:val="10"/>
    <w:rsid w:val="00591956"/>
  </w:style>
  <w:style w:type="paragraph" w:customStyle="1" w:styleId="10">
    <w:name w:val="Основной текст1"/>
    <w:basedOn w:val="a"/>
    <w:link w:val="aa"/>
    <w:rsid w:val="00591956"/>
    <w:pPr>
      <w:widowControl w:val="0"/>
    </w:pPr>
    <w:rPr>
      <w:sz w:val="20"/>
    </w:rPr>
  </w:style>
  <w:style w:type="character" w:styleId="ab">
    <w:name w:val="Hyperlink"/>
    <w:rsid w:val="00082451"/>
    <w:rPr>
      <w:color w:val="0000FF"/>
      <w:u w:val="single"/>
    </w:rPr>
  </w:style>
  <w:style w:type="paragraph" w:customStyle="1" w:styleId="ConsPlusTitle">
    <w:name w:val="ConsPlusTitle"/>
    <w:rsid w:val="00082451"/>
    <w:pPr>
      <w:widowControl w:val="0"/>
      <w:suppressAutoHyphens/>
      <w:autoSpaceDE w:val="0"/>
    </w:pPr>
    <w:rPr>
      <w:rFonts w:ascii="Calibri" w:eastAsia="Calibri" w:hAnsi="Calibri" w:cs="Calibri"/>
      <w:b/>
      <w:bCs/>
      <w:sz w:val="22"/>
      <w:szCs w:val="22"/>
      <w:lang w:eastAsia="zh-CN"/>
    </w:rPr>
  </w:style>
  <w:style w:type="paragraph" w:customStyle="1" w:styleId="s1">
    <w:name w:val="s_1"/>
    <w:basedOn w:val="a"/>
    <w:rsid w:val="00082451"/>
    <w:pPr>
      <w:ind w:firstLine="720"/>
      <w:jc w:val="both"/>
    </w:pPr>
    <w:rPr>
      <w:rFonts w:ascii="Arial" w:hAnsi="Arial" w:cs="Arial"/>
      <w:sz w:val="26"/>
      <w:szCs w:val="26"/>
    </w:rPr>
  </w:style>
  <w:style w:type="paragraph" w:customStyle="1" w:styleId="11">
    <w:name w:val="Без интервала1"/>
    <w:rsid w:val="00082451"/>
    <w:pPr>
      <w:suppressAutoHyphens/>
    </w:pPr>
    <w:rPr>
      <w:rFonts w:ascii="Calibri" w:hAnsi="Calibri" w:cs="Calibri"/>
      <w:sz w:val="22"/>
      <w:szCs w:val="22"/>
      <w:lang w:eastAsia="zh-CN"/>
    </w:rPr>
  </w:style>
  <w:style w:type="paragraph" w:styleId="ac">
    <w:name w:val="footnote text"/>
    <w:basedOn w:val="a"/>
    <w:link w:val="12"/>
    <w:rsid w:val="00082451"/>
    <w:rPr>
      <w:sz w:val="20"/>
    </w:rPr>
  </w:style>
  <w:style w:type="character" w:customStyle="1" w:styleId="ad">
    <w:name w:val="Текст сноски Знак"/>
    <w:basedOn w:val="a0"/>
    <w:uiPriority w:val="99"/>
    <w:semiHidden/>
    <w:rsid w:val="00082451"/>
  </w:style>
  <w:style w:type="character" w:customStyle="1" w:styleId="12">
    <w:name w:val="Текст сноски Знак1"/>
    <w:basedOn w:val="a0"/>
    <w:link w:val="ac"/>
    <w:rsid w:val="00082451"/>
  </w:style>
  <w:style w:type="paragraph" w:styleId="ae">
    <w:name w:val="annotation text"/>
    <w:basedOn w:val="a"/>
    <w:link w:val="af"/>
    <w:uiPriority w:val="99"/>
    <w:unhideWhenUsed/>
    <w:rsid w:val="00082451"/>
    <w:rPr>
      <w:sz w:val="20"/>
    </w:rPr>
  </w:style>
  <w:style w:type="character" w:customStyle="1" w:styleId="af">
    <w:name w:val="Текст примечания Знак"/>
    <w:basedOn w:val="a0"/>
    <w:link w:val="ae"/>
    <w:uiPriority w:val="99"/>
    <w:rsid w:val="00082451"/>
  </w:style>
  <w:style w:type="character" w:styleId="af0">
    <w:name w:val="footnote reference"/>
    <w:uiPriority w:val="99"/>
    <w:semiHidden/>
    <w:unhideWhenUsed/>
    <w:rsid w:val="00082451"/>
    <w:rPr>
      <w:vertAlign w:val="superscript"/>
    </w:rPr>
  </w:style>
  <w:style w:type="table" w:styleId="af1">
    <w:name w:val="Table Grid"/>
    <w:basedOn w:val="a1"/>
    <w:uiPriority w:val="59"/>
    <w:rsid w:val="000824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8C1C71"/>
    <w:pPr>
      <w:spacing w:before="100" w:beforeAutospacing="1" w:after="100" w:afterAutospacing="1"/>
    </w:pPr>
    <w:rPr>
      <w:szCs w:val="24"/>
    </w:rPr>
  </w:style>
  <w:style w:type="character" w:customStyle="1" w:styleId="a5">
    <w:name w:val="Нижний колонтитул Знак"/>
    <w:basedOn w:val="a0"/>
    <w:link w:val="a4"/>
    <w:uiPriority w:val="99"/>
    <w:rsid w:val="00872260"/>
    <w:rPr>
      <w:sz w:val="24"/>
    </w:rPr>
  </w:style>
  <w:style w:type="paragraph" w:styleId="af3">
    <w:name w:val="Body Text"/>
    <w:basedOn w:val="a"/>
    <w:link w:val="af4"/>
    <w:uiPriority w:val="99"/>
    <w:semiHidden/>
    <w:unhideWhenUsed/>
    <w:rsid w:val="00872260"/>
    <w:pPr>
      <w:spacing w:after="120"/>
    </w:pPr>
  </w:style>
  <w:style w:type="character" w:customStyle="1" w:styleId="af4">
    <w:name w:val="Основной текст Знак"/>
    <w:basedOn w:val="a0"/>
    <w:link w:val="af3"/>
    <w:uiPriority w:val="99"/>
    <w:semiHidden/>
    <w:rsid w:val="008722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B7"/>
    <w:rPr>
      <w:sz w:val="24"/>
    </w:rPr>
  </w:style>
  <w:style w:type="paragraph" w:styleId="1">
    <w:name w:val="heading 1"/>
    <w:basedOn w:val="a"/>
    <w:next w:val="a"/>
    <w:qFormat/>
    <w:rsid w:val="00F328B7"/>
    <w:pPr>
      <w:keepNext/>
      <w:spacing w:line="360" w:lineRule="auto"/>
      <w:outlineLvl w:val="0"/>
    </w:pPr>
    <w:rPr>
      <w:rFonts w:ascii="AG_CenturyOldStyle" w:hAnsi="AG_CenturyOldStyle"/>
      <w:b/>
      <w:snapToGrid w:val="0"/>
      <w:sz w:val="28"/>
    </w:rPr>
  </w:style>
  <w:style w:type="paragraph" w:styleId="2">
    <w:name w:val="heading 2"/>
    <w:basedOn w:val="a"/>
    <w:next w:val="a"/>
    <w:qFormat/>
    <w:rsid w:val="00F328B7"/>
    <w:pPr>
      <w:keepNext/>
      <w:jc w:val="center"/>
      <w:outlineLvl w:val="1"/>
    </w:pPr>
    <w:rPr>
      <w:b/>
      <w:sz w:val="40"/>
    </w:rPr>
  </w:style>
  <w:style w:type="paragraph" w:styleId="5">
    <w:name w:val="heading 5"/>
    <w:basedOn w:val="a"/>
    <w:next w:val="a"/>
    <w:qFormat/>
    <w:rsid w:val="00F328B7"/>
    <w:pPr>
      <w:keepNext/>
      <w:jc w:val="center"/>
      <w:outlineLvl w:val="4"/>
    </w:pPr>
    <w:rPr>
      <w:rFonts w:ascii="AG_CenturyOldStyle" w:hAnsi="AG_CenturyOldStyle"/>
      <w:b/>
      <w:sz w:val="32"/>
    </w:rPr>
  </w:style>
  <w:style w:type="paragraph" w:styleId="6">
    <w:name w:val="heading 6"/>
    <w:basedOn w:val="a"/>
    <w:next w:val="a"/>
    <w:qFormat/>
    <w:rsid w:val="00F328B7"/>
    <w:pPr>
      <w:keepNext/>
      <w:jc w:val="center"/>
      <w:outlineLvl w:val="5"/>
    </w:pPr>
    <w:rPr>
      <w:rFonts w:ascii="AG_CenturyOldStyle" w:hAnsi="AG_CenturyOldStyle"/>
      <w:b/>
      <w:sz w:val="28"/>
    </w:rPr>
  </w:style>
  <w:style w:type="paragraph" w:styleId="7">
    <w:name w:val="heading 7"/>
    <w:basedOn w:val="a"/>
    <w:next w:val="a"/>
    <w:qFormat/>
    <w:rsid w:val="00F328B7"/>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328B7"/>
    <w:pPr>
      <w:ind w:left="360"/>
      <w:jc w:val="both"/>
    </w:pPr>
    <w:rPr>
      <w:sz w:val="26"/>
    </w:rPr>
  </w:style>
  <w:style w:type="paragraph" w:styleId="a3">
    <w:name w:val="Body Text Indent"/>
    <w:basedOn w:val="a"/>
    <w:rsid w:val="00F328B7"/>
    <w:pPr>
      <w:ind w:right="-568" w:firstLine="720"/>
      <w:jc w:val="both"/>
    </w:pPr>
  </w:style>
  <w:style w:type="paragraph" w:customStyle="1" w:styleId="caaieiaie7">
    <w:name w:val="caaieiaie 7"/>
    <w:basedOn w:val="a"/>
    <w:next w:val="a"/>
    <w:rsid w:val="00F328B7"/>
    <w:pPr>
      <w:keepNext/>
      <w:jc w:val="center"/>
    </w:pPr>
    <w:rPr>
      <w:rFonts w:ascii="AG_CenturyOldStyle" w:hAnsi="AG_CenturyOldStyle"/>
      <w:b/>
      <w:sz w:val="44"/>
    </w:rPr>
  </w:style>
  <w:style w:type="paragraph" w:customStyle="1" w:styleId="21">
    <w:name w:val="Основной текст 21"/>
    <w:basedOn w:val="a"/>
    <w:rsid w:val="00F328B7"/>
    <w:pPr>
      <w:ind w:left="360"/>
      <w:jc w:val="both"/>
    </w:pPr>
    <w:rPr>
      <w:sz w:val="26"/>
    </w:rPr>
  </w:style>
  <w:style w:type="paragraph" w:customStyle="1" w:styleId="ConsNormal">
    <w:name w:val="ConsNormal"/>
    <w:rsid w:val="00C023E1"/>
    <w:pPr>
      <w:ind w:firstLine="720"/>
    </w:pPr>
    <w:rPr>
      <w:rFonts w:ascii="Consultant" w:hAnsi="Consultant"/>
      <w:snapToGrid w:val="0"/>
    </w:rPr>
  </w:style>
  <w:style w:type="paragraph" w:styleId="HTML">
    <w:name w:val="HTML Preformatted"/>
    <w:basedOn w:val="a"/>
    <w:rsid w:val="008A5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Normal">
    <w:name w:val="ConsPlusNormal"/>
    <w:uiPriority w:val="99"/>
    <w:rsid w:val="00C17048"/>
    <w:pPr>
      <w:widowControl w:val="0"/>
      <w:autoSpaceDE w:val="0"/>
      <w:autoSpaceDN w:val="0"/>
      <w:adjustRightInd w:val="0"/>
      <w:ind w:firstLine="720"/>
    </w:pPr>
    <w:rPr>
      <w:rFonts w:ascii="Arial" w:hAnsi="Arial" w:cs="Arial"/>
    </w:rPr>
  </w:style>
  <w:style w:type="paragraph" w:styleId="a4">
    <w:name w:val="footer"/>
    <w:basedOn w:val="a"/>
    <w:link w:val="a5"/>
    <w:uiPriority w:val="99"/>
    <w:rsid w:val="00126637"/>
    <w:pPr>
      <w:tabs>
        <w:tab w:val="center" w:pos="4677"/>
        <w:tab w:val="right" w:pos="9355"/>
      </w:tabs>
    </w:pPr>
  </w:style>
  <w:style w:type="character" w:styleId="a6">
    <w:name w:val="page number"/>
    <w:basedOn w:val="a0"/>
    <w:rsid w:val="00126637"/>
  </w:style>
  <w:style w:type="paragraph" w:customStyle="1" w:styleId="ConsNonformat">
    <w:name w:val="ConsNonformat"/>
    <w:rsid w:val="001A4842"/>
    <w:rPr>
      <w:rFonts w:ascii="Consultant" w:hAnsi="Consultant"/>
      <w:snapToGrid w:val="0"/>
    </w:rPr>
  </w:style>
  <w:style w:type="paragraph" w:styleId="a7">
    <w:name w:val="Balloon Text"/>
    <w:basedOn w:val="a"/>
    <w:semiHidden/>
    <w:rsid w:val="00F56053"/>
    <w:rPr>
      <w:rFonts w:ascii="Tahoma" w:hAnsi="Tahoma" w:cs="Tahoma"/>
      <w:sz w:val="16"/>
      <w:szCs w:val="16"/>
    </w:rPr>
  </w:style>
  <w:style w:type="paragraph" w:styleId="a8">
    <w:name w:val="header"/>
    <w:basedOn w:val="a"/>
    <w:link w:val="a9"/>
    <w:uiPriority w:val="99"/>
    <w:rsid w:val="004C5B48"/>
    <w:pPr>
      <w:tabs>
        <w:tab w:val="center" w:pos="4677"/>
        <w:tab w:val="right" w:pos="9355"/>
      </w:tabs>
    </w:pPr>
  </w:style>
  <w:style w:type="character" w:customStyle="1" w:styleId="a9">
    <w:name w:val="Верхний колонтитул Знак"/>
    <w:link w:val="a8"/>
    <w:uiPriority w:val="99"/>
    <w:rsid w:val="004C5B48"/>
    <w:rPr>
      <w:sz w:val="24"/>
    </w:rPr>
  </w:style>
  <w:style w:type="character" w:customStyle="1" w:styleId="aa">
    <w:name w:val="Основной текст_"/>
    <w:link w:val="10"/>
    <w:rsid w:val="00591956"/>
  </w:style>
  <w:style w:type="paragraph" w:customStyle="1" w:styleId="10">
    <w:name w:val="Основной текст1"/>
    <w:basedOn w:val="a"/>
    <w:link w:val="aa"/>
    <w:rsid w:val="00591956"/>
    <w:pPr>
      <w:widowControl w:val="0"/>
    </w:pPr>
    <w:rPr>
      <w:sz w:val="20"/>
    </w:rPr>
  </w:style>
  <w:style w:type="character" w:styleId="ab">
    <w:name w:val="Hyperlink"/>
    <w:rsid w:val="00082451"/>
    <w:rPr>
      <w:color w:val="0000FF"/>
      <w:u w:val="single"/>
    </w:rPr>
  </w:style>
  <w:style w:type="paragraph" w:customStyle="1" w:styleId="ConsPlusTitle">
    <w:name w:val="ConsPlusTitle"/>
    <w:rsid w:val="00082451"/>
    <w:pPr>
      <w:widowControl w:val="0"/>
      <w:suppressAutoHyphens/>
      <w:autoSpaceDE w:val="0"/>
    </w:pPr>
    <w:rPr>
      <w:rFonts w:ascii="Calibri" w:eastAsia="Calibri" w:hAnsi="Calibri" w:cs="Calibri"/>
      <w:b/>
      <w:bCs/>
      <w:sz w:val="22"/>
      <w:szCs w:val="22"/>
      <w:lang w:eastAsia="zh-CN"/>
    </w:rPr>
  </w:style>
  <w:style w:type="paragraph" w:customStyle="1" w:styleId="s1">
    <w:name w:val="s_1"/>
    <w:basedOn w:val="a"/>
    <w:rsid w:val="00082451"/>
    <w:pPr>
      <w:ind w:firstLine="720"/>
      <w:jc w:val="both"/>
    </w:pPr>
    <w:rPr>
      <w:rFonts w:ascii="Arial" w:hAnsi="Arial" w:cs="Arial"/>
      <w:sz w:val="26"/>
      <w:szCs w:val="26"/>
    </w:rPr>
  </w:style>
  <w:style w:type="paragraph" w:customStyle="1" w:styleId="11">
    <w:name w:val="Без интервала1"/>
    <w:rsid w:val="00082451"/>
    <w:pPr>
      <w:suppressAutoHyphens/>
    </w:pPr>
    <w:rPr>
      <w:rFonts w:ascii="Calibri" w:hAnsi="Calibri" w:cs="Calibri"/>
      <w:sz w:val="22"/>
      <w:szCs w:val="22"/>
      <w:lang w:eastAsia="zh-CN"/>
    </w:rPr>
  </w:style>
  <w:style w:type="paragraph" w:styleId="ac">
    <w:name w:val="footnote text"/>
    <w:basedOn w:val="a"/>
    <w:link w:val="12"/>
    <w:rsid w:val="00082451"/>
    <w:rPr>
      <w:sz w:val="20"/>
    </w:rPr>
  </w:style>
  <w:style w:type="character" w:customStyle="1" w:styleId="ad">
    <w:name w:val="Текст сноски Знак"/>
    <w:basedOn w:val="a0"/>
    <w:uiPriority w:val="99"/>
    <w:semiHidden/>
    <w:rsid w:val="00082451"/>
  </w:style>
  <w:style w:type="character" w:customStyle="1" w:styleId="12">
    <w:name w:val="Текст сноски Знак1"/>
    <w:basedOn w:val="a0"/>
    <w:link w:val="ac"/>
    <w:rsid w:val="00082451"/>
  </w:style>
  <w:style w:type="paragraph" w:styleId="ae">
    <w:name w:val="annotation text"/>
    <w:basedOn w:val="a"/>
    <w:link w:val="af"/>
    <w:uiPriority w:val="99"/>
    <w:unhideWhenUsed/>
    <w:rsid w:val="00082451"/>
    <w:rPr>
      <w:sz w:val="20"/>
    </w:rPr>
  </w:style>
  <w:style w:type="character" w:customStyle="1" w:styleId="af">
    <w:name w:val="Текст примечания Знак"/>
    <w:basedOn w:val="a0"/>
    <w:link w:val="ae"/>
    <w:uiPriority w:val="99"/>
    <w:rsid w:val="00082451"/>
  </w:style>
  <w:style w:type="character" w:styleId="af0">
    <w:name w:val="footnote reference"/>
    <w:uiPriority w:val="99"/>
    <w:semiHidden/>
    <w:unhideWhenUsed/>
    <w:rsid w:val="00082451"/>
    <w:rPr>
      <w:vertAlign w:val="superscript"/>
    </w:rPr>
  </w:style>
  <w:style w:type="table" w:styleId="af1">
    <w:name w:val="Table Grid"/>
    <w:basedOn w:val="a1"/>
    <w:uiPriority w:val="59"/>
    <w:rsid w:val="000824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8C1C71"/>
    <w:pPr>
      <w:spacing w:before="100" w:beforeAutospacing="1" w:after="100" w:afterAutospacing="1"/>
    </w:pPr>
    <w:rPr>
      <w:szCs w:val="24"/>
    </w:rPr>
  </w:style>
  <w:style w:type="character" w:customStyle="1" w:styleId="a5">
    <w:name w:val="Нижний колонтитул Знак"/>
    <w:basedOn w:val="a0"/>
    <w:link w:val="a4"/>
    <w:uiPriority w:val="99"/>
    <w:rsid w:val="00872260"/>
    <w:rPr>
      <w:sz w:val="24"/>
    </w:rPr>
  </w:style>
  <w:style w:type="paragraph" w:styleId="af3">
    <w:name w:val="Body Text"/>
    <w:basedOn w:val="a"/>
    <w:link w:val="af4"/>
    <w:uiPriority w:val="99"/>
    <w:semiHidden/>
    <w:unhideWhenUsed/>
    <w:rsid w:val="00872260"/>
    <w:pPr>
      <w:spacing w:after="120"/>
    </w:pPr>
  </w:style>
  <w:style w:type="character" w:customStyle="1" w:styleId="af4">
    <w:name w:val="Основной текст Знак"/>
    <w:basedOn w:val="a0"/>
    <w:link w:val="af3"/>
    <w:uiPriority w:val="99"/>
    <w:semiHidden/>
    <w:rsid w:val="00872260"/>
    <w:rPr>
      <w:sz w:val="24"/>
    </w:rPr>
  </w:style>
</w:styles>
</file>

<file path=word/webSettings.xml><?xml version="1.0" encoding="utf-8"?>
<w:webSettings xmlns:r="http://schemas.openxmlformats.org/officeDocument/2006/relationships" xmlns:w="http://schemas.openxmlformats.org/wordprocessingml/2006/main">
  <w:divs>
    <w:div w:id="375812536">
      <w:bodyDiv w:val="1"/>
      <w:marLeft w:val="0"/>
      <w:marRight w:val="0"/>
      <w:marTop w:val="0"/>
      <w:marBottom w:val="0"/>
      <w:divBdr>
        <w:top w:val="none" w:sz="0" w:space="0" w:color="auto"/>
        <w:left w:val="none" w:sz="0" w:space="0" w:color="auto"/>
        <w:bottom w:val="none" w:sz="0" w:space="0" w:color="auto"/>
        <w:right w:val="none" w:sz="0" w:space="0" w:color="auto"/>
      </w:divBdr>
    </w:div>
    <w:div w:id="1470391457">
      <w:bodyDiv w:val="1"/>
      <w:marLeft w:val="0"/>
      <w:marRight w:val="0"/>
      <w:marTop w:val="0"/>
      <w:marBottom w:val="0"/>
      <w:divBdr>
        <w:top w:val="none" w:sz="0" w:space="0" w:color="auto"/>
        <w:left w:val="none" w:sz="0" w:space="0" w:color="auto"/>
        <w:bottom w:val="none" w:sz="0" w:space="0" w:color="auto"/>
        <w:right w:val="none" w:sz="0" w:space="0" w:color="auto"/>
      </w:divBdr>
    </w:div>
    <w:div w:id="1562600023">
      <w:bodyDiv w:val="1"/>
      <w:marLeft w:val="0"/>
      <w:marRight w:val="0"/>
      <w:marTop w:val="0"/>
      <w:marBottom w:val="0"/>
      <w:divBdr>
        <w:top w:val="none" w:sz="0" w:space="0" w:color="auto"/>
        <w:left w:val="none" w:sz="0" w:space="0" w:color="auto"/>
        <w:bottom w:val="none" w:sz="0" w:space="0" w:color="auto"/>
        <w:right w:val="none" w:sz="0" w:space="0" w:color="auto"/>
      </w:divBdr>
    </w:div>
    <w:div w:id="19024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к п</vt:lpstr>
    </vt:vector>
  </TitlesOfParts>
  <Company/>
  <LinksUpToDate>false</LinksUpToDate>
  <CharactersWithSpaces>39600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dc:title>
  <dc:creator>Urist</dc:creator>
  <cp:lastModifiedBy>Босс</cp:lastModifiedBy>
  <cp:revision>16</cp:revision>
  <cp:lastPrinted>2021-11-17T05:22:00Z</cp:lastPrinted>
  <dcterms:created xsi:type="dcterms:W3CDTF">2021-12-02T03:09:00Z</dcterms:created>
  <dcterms:modified xsi:type="dcterms:W3CDTF">2023-06-20T08:06:00Z</dcterms:modified>
</cp:coreProperties>
</file>